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01D2" w14:textId="649E496A" w:rsidR="00BF5A15" w:rsidRPr="00B22DBE" w:rsidRDefault="00BF5A15" w:rsidP="00BF5A15">
      <w:pPr>
        <w:pStyle w:val="Titolo8"/>
        <w:spacing w:line="360" w:lineRule="auto"/>
        <w:rPr>
          <w:rFonts w:ascii="Arial" w:hAnsi="Arial" w:cs="Arial"/>
        </w:rPr>
      </w:pPr>
      <w:proofErr w:type="gramStart"/>
      <w:r w:rsidRPr="00B22DBE">
        <w:rPr>
          <w:rFonts w:ascii="Arial" w:hAnsi="Arial" w:cs="Arial"/>
        </w:rPr>
        <w:t>Esempio  –</w:t>
      </w:r>
      <w:proofErr w:type="gramEnd"/>
      <w:r w:rsidRPr="00B22DBE">
        <w:rPr>
          <w:rFonts w:ascii="Arial" w:hAnsi="Arial" w:cs="Arial"/>
        </w:rPr>
        <w:t xml:space="preserve"> </w:t>
      </w:r>
      <w:bookmarkStart w:id="0" w:name="_Hlk114420345"/>
      <w:r w:rsidR="00B22DBE">
        <w:rPr>
          <w:rFonts w:ascii="Arial" w:hAnsi="Arial" w:cs="Arial"/>
        </w:rPr>
        <w:t>P</w:t>
      </w:r>
      <w:r w:rsidRPr="00B22DBE">
        <w:rPr>
          <w:rFonts w:ascii="Arial" w:hAnsi="Arial" w:cs="Arial"/>
        </w:rPr>
        <w:t>iccola impresa con organizzazione contabile autonoma</w:t>
      </w:r>
      <w:bookmarkEnd w:id="0"/>
    </w:p>
    <w:p w14:paraId="6DD18278" w14:textId="77777777" w:rsidR="00BF5A15" w:rsidRPr="0023706C" w:rsidRDefault="00BF5A15" w:rsidP="00BF5A15">
      <w:pPr>
        <w:tabs>
          <w:tab w:val="left" w:pos="2016"/>
        </w:tabs>
        <w:spacing w:line="360" w:lineRule="auto"/>
        <w:jc w:val="both"/>
        <w:rPr>
          <w:rFonts w:ascii="Arial" w:hAnsi="Arial" w:cs="Arial"/>
        </w:rPr>
      </w:pPr>
      <w:r w:rsidRPr="00B22DBE">
        <w:rPr>
          <w:rFonts w:ascii="Arial" w:hAnsi="Arial" w:cs="Arial"/>
        </w:rPr>
        <w:t>Estratto da Verbale del Consiglio di Amministrazione del 30 settembre 2022</w:t>
      </w:r>
    </w:p>
    <w:p w14:paraId="198723BE" w14:textId="77777777" w:rsidR="00BF5A15" w:rsidRPr="0023706C" w:rsidRDefault="00BF5A15" w:rsidP="00BF5A15">
      <w:pPr>
        <w:tabs>
          <w:tab w:val="left" w:pos="2016"/>
        </w:tabs>
        <w:spacing w:line="360" w:lineRule="auto"/>
        <w:jc w:val="both"/>
        <w:rPr>
          <w:rFonts w:ascii="Arial" w:hAnsi="Arial" w:cs="Arial"/>
        </w:rPr>
      </w:pPr>
      <w:r w:rsidRPr="0023706C">
        <w:rPr>
          <w:rFonts w:ascii="Arial" w:hAnsi="Arial" w:cs="Arial"/>
        </w:rPr>
        <w:t>…</w:t>
      </w:r>
    </w:p>
    <w:p w14:paraId="7072E419" w14:textId="77777777" w:rsidR="00BF5A15" w:rsidRPr="0023706C" w:rsidRDefault="00BF5A15" w:rsidP="00BF5A15">
      <w:pPr>
        <w:tabs>
          <w:tab w:val="left" w:pos="2016"/>
        </w:tabs>
        <w:spacing w:line="360" w:lineRule="auto"/>
        <w:jc w:val="both"/>
        <w:rPr>
          <w:rFonts w:ascii="Arial" w:hAnsi="Arial" w:cs="Arial"/>
          <w:b/>
          <w:bCs/>
        </w:rPr>
      </w:pPr>
      <w:r w:rsidRPr="0023706C">
        <w:rPr>
          <w:rFonts w:ascii="Arial" w:hAnsi="Arial" w:cs="Arial"/>
          <w:b/>
          <w:bCs/>
        </w:rPr>
        <w:t>Ordine del giorno</w:t>
      </w:r>
    </w:p>
    <w:p w14:paraId="02A57624" w14:textId="77777777" w:rsidR="00BF5A15" w:rsidRPr="0023706C" w:rsidRDefault="00BF5A15" w:rsidP="0077189A">
      <w:pPr>
        <w:numPr>
          <w:ilvl w:val="0"/>
          <w:numId w:val="6"/>
        </w:numPr>
        <w:tabs>
          <w:tab w:val="left" w:pos="284"/>
        </w:tabs>
        <w:spacing w:line="360" w:lineRule="auto"/>
        <w:ind w:left="284" w:hanging="284"/>
        <w:jc w:val="both"/>
        <w:rPr>
          <w:rFonts w:ascii="Arial" w:hAnsi="Arial" w:cs="Arial"/>
        </w:rPr>
      </w:pPr>
      <w:r w:rsidRPr="0023706C">
        <w:rPr>
          <w:rFonts w:ascii="Arial" w:hAnsi="Arial" w:cs="Arial"/>
        </w:rPr>
        <w:t>Relazione dell’Amministratore delegato [</w:t>
      </w:r>
      <w:r w:rsidRPr="00B22DBE">
        <w:rPr>
          <w:rFonts w:ascii="Arial" w:hAnsi="Arial" w:cs="Arial"/>
          <w:i/>
        </w:rPr>
        <w:t>o degli Amministratori delegati</w:t>
      </w:r>
      <w:r w:rsidRPr="0023706C">
        <w:rPr>
          <w:rFonts w:ascii="Arial" w:hAnsi="Arial" w:cs="Arial"/>
        </w:rPr>
        <w:t>] ai sensi dell’art. 2381, c. 5 del codice civile sul generale andamento della gestione e sulla sua prevedibile evoluzione nonché sulle operazioni di maggior rilievo, per le loro dimensioni o caratteristiche, effettuate dalla società e dalle sue controllate, anche ai sensi dell’art. 2086 del codice civile, in funzione della rilevazione tempestiva della crisi dell'impresa e della perdita della continuità aziendale.</w:t>
      </w:r>
    </w:p>
    <w:p w14:paraId="20B1FBA7"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w:t>
      </w:r>
    </w:p>
    <w:p w14:paraId="670FEE77"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Si passa quindi allo svolgimento dell'ordine del giorno.</w:t>
      </w:r>
    </w:p>
    <w:p w14:paraId="693C2FEF"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In relazione al punto posto all’ordine del giorn</w:t>
      </w:r>
      <w:r w:rsidR="00B22DBE">
        <w:rPr>
          <w:rFonts w:ascii="Arial" w:hAnsi="Arial" w:cs="Arial"/>
        </w:rPr>
        <w:t>o il Presidente ricorda che il codice c</w:t>
      </w:r>
      <w:r w:rsidRPr="0023706C">
        <w:rPr>
          <w:rFonts w:ascii="Arial" w:hAnsi="Arial" w:cs="Arial"/>
        </w:rPr>
        <w:t>ivile prevede espressamente che gli organi delegati curino che l'assetto organizzativo, amministrativo e contabile sia adeguato alla natura e alle dimensioni dell'impresa e riferiscano al Consiglio di Amministrazione [</w:t>
      </w:r>
      <w:r w:rsidRPr="00B22DBE">
        <w:rPr>
          <w:rFonts w:ascii="Arial" w:hAnsi="Arial" w:cs="Arial"/>
          <w:i/>
        </w:rPr>
        <w:t>e al Collegio Sindacale</w:t>
      </w:r>
      <w:r w:rsidRPr="0023706C">
        <w:rPr>
          <w:rFonts w:ascii="Arial" w:hAnsi="Arial" w:cs="Arial"/>
        </w:rPr>
        <w:t>], con la periodicità fissata dallo statuto e in ogni caso almeno ogni sei mesi, sul generale andamento della gestione e sulla sua prevedibile evoluzione nonché sulle operazioni di maggior rilievo, per le loro dimensioni o caratteristiche, effettuate dalla società e dalle sue controllate.</w:t>
      </w:r>
    </w:p>
    <w:p w14:paraId="4507C275"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Preliminarmente il Presidente relaziona il Consiglio di Amministrazione sull’assetto organizzativo, amministrativo e contabile della società nonché sulle attività di monitoraggio, pianificazione e valutazione del rischio di crisi aziendale.</w:t>
      </w:r>
    </w:p>
    <w:p w14:paraId="55BBEC27" w14:textId="77777777" w:rsidR="00BF5A15" w:rsidRPr="0023706C" w:rsidRDefault="00E50AE3" w:rsidP="00BF5A15">
      <w:pPr>
        <w:pStyle w:val="Rientrocorpodeltesto2"/>
        <w:spacing w:after="0" w:line="360" w:lineRule="auto"/>
        <w:ind w:left="0"/>
        <w:jc w:val="both"/>
        <w:rPr>
          <w:rFonts w:ascii="Arial" w:hAnsi="Arial" w:cs="Arial"/>
        </w:rPr>
      </w:pPr>
      <w:r>
        <w:rPr>
          <w:rFonts w:ascii="Arial" w:hAnsi="Arial" w:cs="Arial"/>
        </w:rPr>
        <w:t>L’art. 2086 del codice c</w:t>
      </w:r>
      <w:r w:rsidR="00BF5A15" w:rsidRPr="0023706C">
        <w:rPr>
          <w:rFonts w:ascii="Arial" w:hAnsi="Arial" w:cs="Arial"/>
        </w:rPr>
        <w:t>ivile prevede che l'imprenditore, che operi in forma societaria o collettiva, ha il dovere di istituire un assetto organizzativo, amministrativo e contabile adeguato alla natura e alle dimensioni dell'impresa, anche in funzione della rilevazione tempestiva della crisi dell'impresa e della perdita della continuità aziendale, nonché di attivarsi senza indugio per l'adozione e l'attuazione di uno degli strumenti previsti dall'ordinamento per il superamento della crisi e il recupero della continuità aziendale,</w:t>
      </w:r>
    </w:p>
    <w:p w14:paraId="255F725B"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La nostra società svolge l’attività di […………………………………… ………………………………… ………………………………</w:t>
      </w:r>
      <w:proofErr w:type="gramStart"/>
      <w:r w:rsidRPr="0023706C">
        <w:rPr>
          <w:rFonts w:ascii="Arial" w:hAnsi="Arial" w:cs="Arial"/>
        </w:rPr>
        <w:t>…….</w:t>
      </w:r>
      <w:proofErr w:type="gramEnd"/>
      <w:r w:rsidRPr="0023706C">
        <w:rPr>
          <w:rFonts w:ascii="Arial" w:hAnsi="Arial" w:cs="Arial"/>
        </w:rPr>
        <w:t xml:space="preserve">]. Occupa attualmente […] dipendenti/collaboratori, realizza un volume d’affari di circa […] </w:t>
      </w:r>
      <w:proofErr w:type="gramStart"/>
      <w:r w:rsidRPr="0023706C">
        <w:rPr>
          <w:rFonts w:ascii="Arial" w:hAnsi="Arial" w:cs="Arial"/>
        </w:rPr>
        <w:t xml:space="preserve">e  </w:t>
      </w:r>
      <w:r w:rsidRPr="0023706C">
        <w:rPr>
          <w:rFonts w:ascii="Arial" w:hAnsi="Arial" w:cs="Arial"/>
        </w:rPr>
        <w:lastRenderedPageBreak/>
        <w:t>[</w:t>
      </w:r>
      <w:proofErr w:type="gramEnd"/>
      <w:r w:rsidRPr="0023706C">
        <w:rPr>
          <w:rFonts w:ascii="Arial" w:hAnsi="Arial" w:cs="Arial"/>
        </w:rPr>
        <w:t>…………………………………… ……………………………….. …………………………………….]</w:t>
      </w:r>
      <w:r w:rsidRPr="0023706C">
        <w:rPr>
          <w:rStyle w:val="Rimandonotaapidipagina"/>
          <w:rFonts w:ascii="Arial" w:hAnsi="Arial" w:cs="Arial"/>
        </w:rPr>
        <w:footnoteReference w:id="1"/>
      </w:r>
      <w:r w:rsidRPr="0023706C">
        <w:rPr>
          <w:rFonts w:ascii="Arial" w:hAnsi="Arial" w:cs="Arial"/>
        </w:rPr>
        <w:t xml:space="preserve">. </w:t>
      </w:r>
    </w:p>
    <w:p w14:paraId="59B2CCE5"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Rispetto alla precedente riunione informativa del […] non si evidenziano particolari modifiche alla natura e/o alle dimensioni dell’impresa.</w:t>
      </w:r>
    </w:p>
    <w:p w14:paraId="3B6B641A" w14:textId="77777777" w:rsidR="00BF5A15" w:rsidRPr="0023706C" w:rsidRDefault="00BF5A15" w:rsidP="00BF5A15">
      <w:pPr>
        <w:spacing w:line="360" w:lineRule="auto"/>
        <w:jc w:val="both"/>
        <w:rPr>
          <w:rFonts w:ascii="Arial" w:hAnsi="Arial" w:cs="Arial"/>
        </w:rPr>
      </w:pPr>
      <w:bookmarkStart w:id="1" w:name="_Hlk113886272"/>
      <w:r w:rsidRPr="0023706C">
        <w:rPr>
          <w:rFonts w:ascii="Arial" w:hAnsi="Arial" w:cs="Arial"/>
        </w:rPr>
        <w:t>Conseguentemente alle sopra ricordate natura e dimensioni dell’impresa, abbiamo adottato un assetto organizzativo, amministrativo e contabile, che riteniamo adeguato anche in funzione della rilevazione tempestiva della crisi dell'impresa e della perdita della continuità aziendale, che può essere così riassunto e schematizzato.</w:t>
      </w:r>
    </w:p>
    <w:p w14:paraId="21EC1D67"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L’impresa, come evidenziato dall’organigramma/</w:t>
      </w:r>
      <w:proofErr w:type="spellStart"/>
      <w:r w:rsidRPr="0023706C">
        <w:rPr>
          <w:rFonts w:ascii="Arial" w:hAnsi="Arial" w:cs="Arial"/>
        </w:rPr>
        <w:t>funzionigramma</w:t>
      </w:r>
      <w:proofErr w:type="spellEnd"/>
      <w:r w:rsidRPr="0023706C">
        <w:rPr>
          <w:rFonts w:ascii="Arial" w:hAnsi="Arial" w:cs="Arial"/>
        </w:rPr>
        <w:t xml:space="preserve"> aggiornato costantemente, dispone delle risorse chiave (umane e tecniche) per la conduzione dell’attività, per le iniziative che intende adottare nei prossimi 12 mesi nonché per una adeguata gestione amministrativa, contabile e finanziaria.</w:t>
      </w:r>
    </w:p>
    <w:p w14:paraId="7A30B7BB"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L’impresa dispone di un mansionario chiaro e condiviso tra le diverse funzioni aziendali, così come di un manuale delle procedure.</w:t>
      </w:r>
    </w:p>
    <w:p w14:paraId="3A056D6E"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Con periodicità mensile viene predisposta una situazione contabile recante le rettifiche di competenza e gli assestamenti di chiusura, nel rispetto del principio contabile OIC 30. La situazione contabile è accurata e prende in considerazione anche gli stanziamenti necessari a fronte di eventuali rischi e le eventuali svalutazioni di crediti o magazzino.</w:t>
      </w:r>
    </w:p>
    <w:p w14:paraId="7D43EF65"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L’impresa ha altresì predisposto un monitoraggio continuativo dell’andamento aziendale che consente di rilevare eventuali squilibri di carattere patrimoniale o economico-finanziario. L’impresa è in grado di stimare l’andamento gestionale anche ricorrendo ad indicatori chiave gestionali (KPI) che consentono valutazioni rapide in continuo, coerenti con il proprio modello di business ed il proprio settore di attività.</w:t>
      </w:r>
    </w:p>
    <w:p w14:paraId="3243FF1C"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L’impresa dispone di un piano di tesoreria che consente di verificare la sostenibilità dei debiti e le prospettive di continuità aziendale almeno per i dodici mesi successivi e monitora la propria posizione finanziaria consultando gli esiti della Centrale Rischi della Banca d'Italia.</w:t>
      </w:r>
    </w:p>
    <w:p w14:paraId="759EB41A" w14:textId="77777777" w:rsidR="00BF5A15" w:rsidRPr="0023706C" w:rsidRDefault="00BF5A15" w:rsidP="00BF5A15">
      <w:pPr>
        <w:spacing w:line="360" w:lineRule="auto"/>
        <w:ind w:right="-144"/>
        <w:jc w:val="both"/>
        <w:rPr>
          <w:rFonts w:ascii="Arial" w:hAnsi="Arial" w:cs="Arial"/>
        </w:rPr>
      </w:pPr>
      <w:r w:rsidRPr="0023706C">
        <w:rPr>
          <w:rFonts w:ascii="Arial" w:hAnsi="Arial" w:cs="Arial"/>
        </w:rPr>
        <w:t>Dalle suddette attività vengono redatti periodici report che risultano depositati agli atti della società [</w:t>
      </w:r>
      <w:r w:rsidRPr="00803729">
        <w:rPr>
          <w:rFonts w:ascii="Arial" w:hAnsi="Arial" w:cs="Arial"/>
          <w:i/>
        </w:rPr>
        <w:t>e che vengono sottoposti anche all’attenzione ed all’esame degli organi di controllo</w:t>
      </w:r>
      <w:r w:rsidRPr="0023706C">
        <w:rPr>
          <w:rFonts w:ascii="Arial" w:hAnsi="Arial" w:cs="Arial"/>
        </w:rPr>
        <w:t>]</w:t>
      </w:r>
      <w:r w:rsidR="00803729">
        <w:rPr>
          <w:rFonts w:ascii="Arial" w:hAnsi="Arial" w:cs="Arial"/>
        </w:rPr>
        <w:t>.</w:t>
      </w:r>
    </w:p>
    <w:p w14:paraId="64704EF7"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Tutto ciò premesso ed illustrato, il Presidente, supportato anche dal Consigliere [……………………………………</w:t>
      </w:r>
      <w:proofErr w:type="gramStart"/>
      <w:r w:rsidRPr="0023706C">
        <w:rPr>
          <w:rFonts w:ascii="Arial" w:hAnsi="Arial" w:cs="Arial"/>
        </w:rPr>
        <w:t>…….</w:t>
      </w:r>
      <w:proofErr w:type="gramEnd"/>
      <w:r w:rsidRPr="0023706C">
        <w:rPr>
          <w:rFonts w:ascii="Arial" w:hAnsi="Arial" w:cs="Arial"/>
        </w:rPr>
        <w:t xml:space="preserve">] </w:t>
      </w:r>
      <w:r w:rsidRPr="0023706C">
        <w:rPr>
          <w:rFonts w:ascii="Arial" w:hAnsi="Arial" w:cs="Arial"/>
          <w:color w:val="000000"/>
        </w:rPr>
        <w:t xml:space="preserve">con delega </w:t>
      </w:r>
      <w:r w:rsidRPr="0023706C">
        <w:rPr>
          <w:rFonts w:ascii="Arial" w:hAnsi="Arial" w:cs="Arial"/>
        </w:rPr>
        <w:t xml:space="preserve">[………………………………………….],  </w:t>
      </w:r>
      <w:bookmarkStart w:id="2" w:name="_Hlk113888946"/>
      <w:r w:rsidRPr="0023706C">
        <w:rPr>
          <w:rFonts w:ascii="Arial" w:hAnsi="Arial" w:cs="Arial"/>
        </w:rPr>
        <w:lastRenderedPageBreak/>
        <w:t>relaziona il Consiglio di Amministrazione sul generale andamento della gestione e sulla sua prevedibile evoluzione nonché sulle operazioni di maggior rilievo, per le loro dimensioni o caratteristiche, effettuate dalla società e dalle sue controllate</w:t>
      </w:r>
      <w:bookmarkEnd w:id="2"/>
      <w:r w:rsidRPr="0023706C">
        <w:rPr>
          <w:rFonts w:ascii="Arial" w:hAnsi="Arial" w:cs="Arial"/>
        </w:rPr>
        <w:t>.</w:t>
      </w:r>
    </w:p>
    <w:p w14:paraId="43924DF2"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In particolare [……………………………………</w:t>
      </w:r>
      <w:proofErr w:type="gramStart"/>
      <w:r w:rsidRPr="0023706C">
        <w:rPr>
          <w:rFonts w:ascii="Arial" w:hAnsi="Arial" w:cs="Arial"/>
        </w:rPr>
        <w:t>…….</w:t>
      </w:r>
      <w:proofErr w:type="gramEnd"/>
      <w:r w:rsidRPr="0023706C">
        <w:rPr>
          <w:rFonts w:ascii="Arial" w:hAnsi="Arial" w:cs="Arial"/>
        </w:rPr>
        <w:t>]</w:t>
      </w:r>
      <w:r w:rsidRPr="0023706C">
        <w:rPr>
          <w:rStyle w:val="Rimandonotaapidipagina"/>
          <w:rFonts w:ascii="Arial" w:hAnsi="Arial" w:cs="Arial"/>
        </w:rPr>
        <w:footnoteReference w:id="2"/>
      </w:r>
      <w:r w:rsidRPr="0023706C">
        <w:rPr>
          <w:rFonts w:ascii="Arial" w:hAnsi="Arial" w:cs="Arial"/>
        </w:rPr>
        <w:t>.</w:t>
      </w:r>
    </w:p>
    <w:p w14:paraId="5EC50C30"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Il Presidente illustra infine al Consiglio di Amministrazione [</w:t>
      </w:r>
      <w:r w:rsidRPr="00803729">
        <w:rPr>
          <w:rFonts w:ascii="Arial" w:hAnsi="Arial" w:cs="Arial"/>
          <w:i/>
        </w:rPr>
        <w:t>e al Collegio Sindacale</w:t>
      </w:r>
      <w:r w:rsidRPr="0023706C">
        <w:rPr>
          <w:rFonts w:ascii="Arial" w:hAnsi="Arial" w:cs="Arial"/>
        </w:rPr>
        <w:t>] il report datato […] e relativo al periodo […], che si allega a questo verbale, da cui risultano le risultanze delle analisi condotte dall’ufficio amministrativo e contabile sui dati a consuntivo e su quelli previsionali. Dalla lettura del report emerge [……………………………………</w:t>
      </w:r>
      <w:proofErr w:type="gramStart"/>
      <w:r w:rsidRPr="0023706C">
        <w:rPr>
          <w:rFonts w:ascii="Arial" w:hAnsi="Arial" w:cs="Arial"/>
        </w:rPr>
        <w:t>…….</w:t>
      </w:r>
      <w:proofErr w:type="gramEnd"/>
      <w:r w:rsidRPr="0023706C">
        <w:rPr>
          <w:rFonts w:ascii="Arial" w:hAnsi="Arial" w:cs="Arial"/>
        </w:rPr>
        <w:t>]</w:t>
      </w:r>
      <w:r w:rsidRPr="0023706C">
        <w:rPr>
          <w:rStyle w:val="Rimandonotaapidipagina"/>
          <w:rFonts w:ascii="Arial" w:hAnsi="Arial" w:cs="Arial"/>
        </w:rPr>
        <w:footnoteReference w:id="3"/>
      </w:r>
      <w:r w:rsidRPr="0023706C">
        <w:rPr>
          <w:rFonts w:ascii="Arial" w:hAnsi="Arial" w:cs="Arial"/>
        </w:rPr>
        <w:t>.</w:t>
      </w:r>
    </w:p>
    <w:p w14:paraId="48716E05" w14:textId="77777777" w:rsidR="00BF5A15" w:rsidRPr="0023706C" w:rsidRDefault="00BF5A15" w:rsidP="00BF5A15">
      <w:pPr>
        <w:pStyle w:val="Rientrocorpodeltesto2"/>
        <w:spacing w:after="0" w:line="360" w:lineRule="auto"/>
        <w:ind w:left="0"/>
        <w:jc w:val="both"/>
        <w:rPr>
          <w:rFonts w:ascii="Arial" w:hAnsi="Arial" w:cs="Arial"/>
        </w:rPr>
      </w:pPr>
      <w:r w:rsidRPr="0023706C">
        <w:rPr>
          <w:rFonts w:ascii="Arial" w:hAnsi="Arial" w:cs="Arial"/>
        </w:rPr>
        <w:t>Conclusa la relazione degli organi delegati, i Consiglieri all’unanimità ringraziano. [</w:t>
      </w:r>
      <w:r w:rsidRPr="00803729">
        <w:rPr>
          <w:rFonts w:ascii="Arial" w:hAnsi="Arial" w:cs="Arial"/>
          <w:i/>
        </w:rPr>
        <w:t>eventualmente riportare l’esito di richieste di chiarimenti, critiche o precisazioni da parte dei Consiglier</w:t>
      </w:r>
      <w:r w:rsidR="00803729" w:rsidRPr="00803729">
        <w:rPr>
          <w:rFonts w:ascii="Arial" w:hAnsi="Arial" w:cs="Arial"/>
          <w:i/>
          <w:color w:val="000000"/>
        </w:rPr>
        <w:t>i</w:t>
      </w:r>
      <w:r w:rsidRPr="0023706C">
        <w:rPr>
          <w:rFonts w:ascii="Arial" w:hAnsi="Arial" w:cs="Arial"/>
        </w:rPr>
        <w:t>]</w:t>
      </w:r>
      <w:r w:rsidR="00803729">
        <w:rPr>
          <w:rFonts w:ascii="Arial" w:hAnsi="Arial" w:cs="Arial"/>
        </w:rPr>
        <w:t>.</w:t>
      </w:r>
    </w:p>
    <w:bookmarkEnd w:id="1"/>
    <w:p w14:paraId="429694D3" w14:textId="77777777" w:rsidR="00BF5A15" w:rsidRPr="0023706C" w:rsidRDefault="00BF5A15" w:rsidP="00BF5A15">
      <w:pPr>
        <w:spacing w:line="360" w:lineRule="auto"/>
        <w:jc w:val="both"/>
        <w:rPr>
          <w:rFonts w:ascii="Arial" w:hAnsi="Arial" w:cs="Arial"/>
        </w:rPr>
      </w:pPr>
    </w:p>
    <w:sectPr w:rsidR="00BF5A15" w:rsidRPr="0023706C" w:rsidSect="00E42D5B">
      <w:footerReference w:type="even" r:id="rId8"/>
      <w:footerReference w:type="default" r:id="rId9"/>
      <w:pgSz w:w="11906" w:h="16838"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CA0C" w14:textId="77777777" w:rsidR="00C13FEE" w:rsidRDefault="00C13FEE">
      <w:r>
        <w:separator/>
      </w:r>
    </w:p>
  </w:endnote>
  <w:endnote w:type="continuationSeparator" w:id="0">
    <w:p w14:paraId="1FBC6572" w14:textId="77777777" w:rsidR="00C13FEE" w:rsidRDefault="00C1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urostil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269B" w14:textId="04D087CC" w:rsidR="005451EB" w:rsidRDefault="005451EB" w:rsidP="00113A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E45FF">
      <w:rPr>
        <w:rStyle w:val="Numeropagina"/>
        <w:noProof/>
      </w:rPr>
      <w:t>2</w:t>
    </w:r>
    <w:r>
      <w:rPr>
        <w:rStyle w:val="Numeropagina"/>
      </w:rPr>
      <w:fldChar w:fldCharType="end"/>
    </w:r>
  </w:p>
  <w:p w14:paraId="256AB651" w14:textId="77777777" w:rsidR="005451EB" w:rsidRDefault="005451E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30AD" w14:textId="1BAFD9EC" w:rsidR="00B63810" w:rsidRPr="00113A43" w:rsidRDefault="00B63810" w:rsidP="00526A57">
    <w:pPr>
      <w:pStyle w:val="Pidipagina"/>
      <w:framePr w:wrap="around" w:vAnchor="text" w:hAnchor="margin" w:xAlign="right" w:y="1"/>
      <w:adjustRightInd w:val="0"/>
      <w:snapToGrid w:val="0"/>
      <w:spacing w:before="380"/>
      <w:ind w:left="0"/>
      <w:rPr>
        <w:rStyle w:val="Numeropagina"/>
        <w:color w:val="auto"/>
      </w:rPr>
    </w:pPr>
  </w:p>
  <w:p w14:paraId="35E00FBA" w14:textId="608CFC17" w:rsidR="005451EB" w:rsidRPr="00B63810" w:rsidRDefault="005451EB" w:rsidP="00AE45FF">
    <w:pPr>
      <w:pStyle w:val="Pidipagina"/>
      <w:adjustRightInd w:val="0"/>
      <w:snapToGrid w:val="0"/>
      <w:ind w:left="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1AFE" w14:textId="77777777" w:rsidR="00C13FEE" w:rsidRDefault="00C13FEE">
      <w:r>
        <w:separator/>
      </w:r>
    </w:p>
  </w:footnote>
  <w:footnote w:type="continuationSeparator" w:id="0">
    <w:p w14:paraId="16372E86" w14:textId="77777777" w:rsidR="00C13FEE" w:rsidRDefault="00C13FEE">
      <w:r>
        <w:continuationSeparator/>
      </w:r>
    </w:p>
  </w:footnote>
  <w:footnote w:id="1">
    <w:p w14:paraId="2E54E3AD" w14:textId="77777777" w:rsidR="00BF5A15" w:rsidRPr="00803729" w:rsidRDefault="00BF5A15" w:rsidP="00BF5A15">
      <w:pPr>
        <w:pStyle w:val="Testonotaapidipagina"/>
        <w:jc w:val="both"/>
        <w:rPr>
          <w:rFonts w:ascii="Arial" w:hAnsi="Arial" w:cs="Arial"/>
          <w:sz w:val="18"/>
          <w:szCs w:val="18"/>
        </w:rPr>
      </w:pPr>
      <w:r>
        <w:rPr>
          <w:rStyle w:val="Rimandonotaapidipagina"/>
        </w:rPr>
        <w:footnoteRef/>
      </w:r>
      <w:r>
        <w:t xml:space="preserve"> </w:t>
      </w:r>
      <w:r w:rsidR="00E50AE3" w:rsidRPr="00803729">
        <w:rPr>
          <w:rFonts w:ascii="Arial" w:hAnsi="Arial" w:cs="Arial"/>
          <w:sz w:val="18"/>
          <w:szCs w:val="18"/>
        </w:rPr>
        <w:t>L’art. 2086 del c</w:t>
      </w:r>
      <w:r w:rsidRPr="00803729">
        <w:rPr>
          <w:rFonts w:ascii="Arial" w:hAnsi="Arial" w:cs="Arial"/>
          <w:sz w:val="18"/>
          <w:szCs w:val="18"/>
        </w:rPr>
        <w:t>od</w:t>
      </w:r>
      <w:r w:rsidR="00E50AE3" w:rsidRPr="00803729">
        <w:rPr>
          <w:rFonts w:ascii="Arial" w:hAnsi="Arial" w:cs="Arial"/>
          <w:sz w:val="18"/>
          <w:szCs w:val="18"/>
        </w:rPr>
        <w:t>ice c</w:t>
      </w:r>
      <w:r w:rsidRPr="00803729">
        <w:rPr>
          <w:rFonts w:ascii="Arial" w:hAnsi="Arial" w:cs="Arial"/>
          <w:sz w:val="18"/>
          <w:szCs w:val="18"/>
        </w:rPr>
        <w:t>ivi</w:t>
      </w:r>
      <w:r w:rsidR="00E50AE3" w:rsidRPr="00803729">
        <w:rPr>
          <w:rFonts w:ascii="Arial" w:hAnsi="Arial" w:cs="Arial"/>
          <w:sz w:val="18"/>
          <w:szCs w:val="18"/>
        </w:rPr>
        <w:t>le prevede che l’assetto</w:t>
      </w:r>
      <w:r w:rsidRPr="00803729">
        <w:rPr>
          <w:rFonts w:ascii="Arial" w:hAnsi="Arial" w:cs="Arial"/>
          <w:sz w:val="18"/>
          <w:szCs w:val="18"/>
        </w:rPr>
        <w:t xml:space="preserve"> organizzativo, amministrativo e contabile sia adeguato “</w:t>
      </w:r>
      <w:r w:rsidRPr="00803729">
        <w:rPr>
          <w:rFonts w:ascii="Arial" w:hAnsi="Arial" w:cs="Arial"/>
          <w:i/>
          <w:sz w:val="18"/>
          <w:szCs w:val="18"/>
        </w:rPr>
        <w:t>alla natura e alle dimensioni dell'impresa</w:t>
      </w:r>
      <w:r w:rsidRPr="00803729">
        <w:rPr>
          <w:rFonts w:ascii="Arial" w:hAnsi="Arial" w:cs="Arial"/>
          <w:sz w:val="18"/>
          <w:szCs w:val="18"/>
        </w:rPr>
        <w:t xml:space="preserve">”. </w:t>
      </w:r>
      <w:r w:rsidR="00E50AE3" w:rsidRPr="00803729">
        <w:rPr>
          <w:rFonts w:ascii="Arial" w:hAnsi="Arial" w:cs="Arial"/>
          <w:sz w:val="18"/>
          <w:szCs w:val="18"/>
        </w:rPr>
        <w:t>È</w:t>
      </w:r>
      <w:r w:rsidRPr="00803729">
        <w:rPr>
          <w:rFonts w:ascii="Arial" w:hAnsi="Arial" w:cs="Arial"/>
          <w:sz w:val="18"/>
          <w:szCs w:val="18"/>
        </w:rPr>
        <w:t xml:space="preserve"> pertanto importante definire natura e dimensioni dell’impresa e monitorare nel tempo eventuali cambiamenti che impongano conseguenti modifiche dell’assetto.</w:t>
      </w:r>
    </w:p>
  </w:footnote>
  <w:footnote w:id="2">
    <w:p w14:paraId="09AF2C62" w14:textId="77777777" w:rsidR="00BF5A15" w:rsidRPr="00803729" w:rsidRDefault="00BF5A15" w:rsidP="00BF5A15">
      <w:pPr>
        <w:pStyle w:val="Testonotaapidipagina"/>
        <w:jc w:val="both"/>
        <w:rPr>
          <w:rFonts w:ascii="Arial" w:hAnsi="Arial" w:cs="Arial"/>
          <w:sz w:val="18"/>
          <w:szCs w:val="18"/>
        </w:rPr>
      </w:pPr>
      <w:r>
        <w:rPr>
          <w:rStyle w:val="Rimandonotaapidipagina"/>
        </w:rPr>
        <w:footnoteRef/>
      </w:r>
      <w:r>
        <w:t xml:space="preserve"> </w:t>
      </w:r>
      <w:r w:rsidRPr="00803729">
        <w:rPr>
          <w:rFonts w:ascii="Arial" w:hAnsi="Arial" w:cs="Arial"/>
          <w:sz w:val="18"/>
          <w:szCs w:val="18"/>
        </w:rPr>
        <w:t>Riassumere in sintesi le notizie sul generale andamento della gestione e sulla sua prevedibile evoluzione nonché sulle operazioni di maggior rilievo, per le loro dimensioni o caratteristiche, effettuate dalla società e dalle sue controllate</w:t>
      </w:r>
      <w:r w:rsidR="00803729">
        <w:rPr>
          <w:rFonts w:ascii="Arial" w:hAnsi="Arial" w:cs="Arial"/>
          <w:sz w:val="18"/>
          <w:szCs w:val="18"/>
        </w:rPr>
        <w:t>.</w:t>
      </w:r>
    </w:p>
  </w:footnote>
  <w:footnote w:id="3">
    <w:p w14:paraId="2046587C" w14:textId="77777777" w:rsidR="00BF5A15" w:rsidRPr="00836DBD" w:rsidRDefault="00BF5A15" w:rsidP="00BF5A15">
      <w:pPr>
        <w:pStyle w:val="Testonotaapidipagina"/>
        <w:jc w:val="both"/>
        <w:rPr>
          <w:rFonts w:ascii="Arial" w:hAnsi="Arial" w:cs="Arial"/>
          <w:sz w:val="18"/>
          <w:szCs w:val="18"/>
        </w:rPr>
      </w:pPr>
      <w:r w:rsidRPr="00836DBD">
        <w:rPr>
          <w:rStyle w:val="Rimandonotaapidipagina"/>
        </w:rPr>
        <w:footnoteRef/>
      </w:r>
      <w:r w:rsidRPr="00836DBD">
        <w:t xml:space="preserve"> </w:t>
      </w:r>
      <w:r w:rsidRPr="00836DBD">
        <w:rPr>
          <w:rFonts w:ascii="Arial" w:hAnsi="Arial" w:cs="Arial"/>
          <w:sz w:val="18"/>
          <w:szCs w:val="18"/>
        </w:rPr>
        <w:t>Riportare in sintesi l’esito delle attività svolte e in particolare le valutazioni circa la rilevazione tempestiva della crisi dell'impresa e della perdita della continuità aziendale. Ovviamente, qualora l’esito delle verifiche lo richiedesse, il Consiglio di Amministrazione dovrà attivarsi senza indugio per l'adozione e l'attuazione di uno degli strumenti previsti dall'ordinamento per il superamento della crisi e il recupero della continuità aziendale.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BC6"/>
    <w:multiLevelType w:val="hybridMultilevel"/>
    <w:tmpl w:val="8A1A690A"/>
    <w:lvl w:ilvl="0" w:tplc="8F483FE4">
      <w:start w:val="1"/>
      <w:numFmt w:val="bullet"/>
      <w:pStyle w:val="elencopuntato2"/>
      <w:lvlText w:val="&gt;"/>
      <w:lvlJc w:val="left"/>
      <w:pPr>
        <w:tabs>
          <w:tab w:val="num" w:pos="1440"/>
        </w:tabs>
        <w:ind w:left="1432" w:hanging="352"/>
      </w:pPr>
      <w:rPr>
        <w:rFonts w:ascii="OpenSymbol" w:hAnsi="OpenSymbol" w:hint="default"/>
        <w:b/>
        <w:i w:val="0"/>
        <w:color w:val="00008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27505"/>
    <w:multiLevelType w:val="hybridMultilevel"/>
    <w:tmpl w:val="49CC7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3D5C59"/>
    <w:multiLevelType w:val="multilevel"/>
    <w:tmpl w:val="3D56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F7F66"/>
    <w:multiLevelType w:val="hybridMultilevel"/>
    <w:tmpl w:val="7B5CE8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D122F06"/>
    <w:multiLevelType w:val="singleLevel"/>
    <w:tmpl w:val="04100001"/>
    <w:lvl w:ilvl="0">
      <w:start w:val="1"/>
      <w:numFmt w:val="bullet"/>
      <w:pStyle w:val="Puntoelenco1"/>
      <w:lvlText w:val=""/>
      <w:lvlJc w:val="left"/>
      <w:pPr>
        <w:tabs>
          <w:tab w:val="num" w:pos="360"/>
        </w:tabs>
        <w:ind w:left="360" w:hanging="360"/>
      </w:pPr>
      <w:rPr>
        <w:rFonts w:ascii="Symbol" w:hAnsi="Symbol" w:hint="default"/>
      </w:rPr>
    </w:lvl>
  </w:abstractNum>
  <w:abstractNum w:abstractNumId="5" w15:restartNumberingAfterBreak="0">
    <w:nsid w:val="5A8606E0"/>
    <w:multiLevelType w:val="multilevel"/>
    <w:tmpl w:val="BD6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03A12"/>
    <w:multiLevelType w:val="hybridMultilevel"/>
    <w:tmpl w:val="6032FD36"/>
    <w:lvl w:ilvl="0" w:tplc="E8EA1660">
      <w:start w:val="1"/>
      <w:numFmt w:val="bullet"/>
      <w:pStyle w:val="elencopuntato1"/>
      <w:lvlText w:val="□"/>
      <w:lvlJc w:val="left"/>
      <w:pPr>
        <w:tabs>
          <w:tab w:val="num" w:pos="944"/>
        </w:tabs>
        <w:ind w:left="924" w:hanging="340"/>
      </w:pPr>
      <w:rPr>
        <w:rFonts w:ascii="OpenSymbol" w:hAnsi="OpenSymbol" w:hint="default"/>
        <w:b/>
        <w:i w:val="0"/>
        <w:color w:val="000080"/>
      </w:rPr>
    </w:lvl>
    <w:lvl w:ilvl="1" w:tplc="709C75B4">
      <w:start w:val="1"/>
      <w:numFmt w:val="bullet"/>
      <w:lvlText w:val="-"/>
      <w:lvlJc w:val="left"/>
      <w:pPr>
        <w:tabs>
          <w:tab w:val="num" w:pos="1440"/>
        </w:tabs>
        <w:ind w:left="1432" w:hanging="352"/>
      </w:pPr>
      <w:rPr>
        <w:rFonts w:ascii="Times New Roman" w:hAnsi="Times New Roman" w:hint="default"/>
        <w:b/>
        <w:i w:val="0"/>
        <w:color w:val="00008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55801873">
    <w:abstractNumId w:val="6"/>
  </w:num>
  <w:num w:numId="2" w16cid:durableId="1951625556">
    <w:abstractNumId w:val="0"/>
  </w:num>
  <w:num w:numId="3" w16cid:durableId="1890919104">
    <w:abstractNumId w:val="4"/>
  </w:num>
  <w:num w:numId="4" w16cid:durableId="1289120069">
    <w:abstractNumId w:val="1"/>
  </w:num>
  <w:num w:numId="5" w16cid:durableId="1341080955">
    <w:abstractNumId w:val="5"/>
  </w:num>
  <w:num w:numId="6" w16cid:durableId="1268389225">
    <w:abstractNumId w:val="3"/>
  </w:num>
  <w:num w:numId="7" w16cid:durableId="11884620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A5"/>
    <w:rsid w:val="00003BDF"/>
    <w:rsid w:val="00003EAE"/>
    <w:rsid w:val="0000462E"/>
    <w:rsid w:val="00007719"/>
    <w:rsid w:val="0001435C"/>
    <w:rsid w:val="0001684D"/>
    <w:rsid w:val="000207C0"/>
    <w:rsid w:val="00021496"/>
    <w:rsid w:val="00022EA7"/>
    <w:rsid w:val="00022EF3"/>
    <w:rsid w:val="000256BC"/>
    <w:rsid w:val="00030625"/>
    <w:rsid w:val="000308B6"/>
    <w:rsid w:val="00030D65"/>
    <w:rsid w:val="00035565"/>
    <w:rsid w:val="0003639C"/>
    <w:rsid w:val="00043203"/>
    <w:rsid w:val="000433A4"/>
    <w:rsid w:val="00045E64"/>
    <w:rsid w:val="0004691D"/>
    <w:rsid w:val="0005240D"/>
    <w:rsid w:val="00066B23"/>
    <w:rsid w:val="0007125E"/>
    <w:rsid w:val="0007195E"/>
    <w:rsid w:val="00075CDF"/>
    <w:rsid w:val="000808BD"/>
    <w:rsid w:val="00080AF7"/>
    <w:rsid w:val="00085166"/>
    <w:rsid w:val="00085EA6"/>
    <w:rsid w:val="00086CA9"/>
    <w:rsid w:val="00087333"/>
    <w:rsid w:val="000903B9"/>
    <w:rsid w:val="00091482"/>
    <w:rsid w:val="00095BD7"/>
    <w:rsid w:val="00097515"/>
    <w:rsid w:val="000A5194"/>
    <w:rsid w:val="000B2096"/>
    <w:rsid w:val="000B447B"/>
    <w:rsid w:val="000B4F3F"/>
    <w:rsid w:val="000C3311"/>
    <w:rsid w:val="000D1643"/>
    <w:rsid w:val="000D7235"/>
    <w:rsid w:val="000E688D"/>
    <w:rsid w:val="000F586E"/>
    <w:rsid w:val="00105394"/>
    <w:rsid w:val="001058A5"/>
    <w:rsid w:val="00113A43"/>
    <w:rsid w:val="0011797A"/>
    <w:rsid w:val="001221CA"/>
    <w:rsid w:val="00124307"/>
    <w:rsid w:val="0013025E"/>
    <w:rsid w:val="00131B2A"/>
    <w:rsid w:val="001415BD"/>
    <w:rsid w:val="00142CC2"/>
    <w:rsid w:val="00143D6B"/>
    <w:rsid w:val="0015276A"/>
    <w:rsid w:val="00152931"/>
    <w:rsid w:val="001664F6"/>
    <w:rsid w:val="00166982"/>
    <w:rsid w:val="001700F5"/>
    <w:rsid w:val="00185270"/>
    <w:rsid w:val="0018635C"/>
    <w:rsid w:val="00186CC0"/>
    <w:rsid w:val="00190A23"/>
    <w:rsid w:val="00196948"/>
    <w:rsid w:val="001A7399"/>
    <w:rsid w:val="001A7F3F"/>
    <w:rsid w:val="001B1283"/>
    <w:rsid w:val="001B65B8"/>
    <w:rsid w:val="001B74B4"/>
    <w:rsid w:val="001C1FC3"/>
    <w:rsid w:val="001C2953"/>
    <w:rsid w:val="001C2D41"/>
    <w:rsid w:val="001C3AC4"/>
    <w:rsid w:val="001C7903"/>
    <w:rsid w:val="001D641B"/>
    <w:rsid w:val="001E090E"/>
    <w:rsid w:val="001F1916"/>
    <w:rsid w:val="001F278C"/>
    <w:rsid w:val="001F3CE6"/>
    <w:rsid w:val="001F633D"/>
    <w:rsid w:val="001F72D5"/>
    <w:rsid w:val="002010AD"/>
    <w:rsid w:val="00203EBE"/>
    <w:rsid w:val="00205D5B"/>
    <w:rsid w:val="0020754D"/>
    <w:rsid w:val="00214344"/>
    <w:rsid w:val="002179D4"/>
    <w:rsid w:val="002237DE"/>
    <w:rsid w:val="00225F35"/>
    <w:rsid w:val="002260C6"/>
    <w:rsid w:val="0023294F"/>
    <w:rsid w:val="0023641E"/>
    <w:rsid w:val="00236A13"/>
    <w:rsid w:val="00236F0F"/>
    <w:rsid w:val="002466EA"/>
    <w:rsid w:val="002536C9"/>
    <w:rsid w:val="00253F7B"/>
    <w:rsid w:val="00254054"/>
    <w:rsid w:val="00260865"/>
    <w:rsid w:val="0026422F"/>
    <w:rsid w:val="00267D4B"/>
    <w:rsid w:val="00272E81"/>
    <w:rsid w:val="00275602"/>
    <w:rsid w:val="00285FE1"/>
    <w:rsid w:val="00291838"/>
    <w:rsid w:val="00292146"/>
    <w:rsid w:val="002A0FFD"/>
    <w:rsid w:val="002B1C89"/>
    <w:rsid w:val="002B5E91"/>
    <w:rsid w:val="002C4357"/>
    <w:rsid w:val="002C6575"/>
    <w:rsid w:val="002C6D3B"/>
    <w:rsid w:val="002D6C87"/>
    <w:rsid w:val="002E21BB"/>
    <w:rsid w:val="002E40E2"/>
    <w:rsid w:val="002F02FF"/>
    <w:rsid w:val="0031020F"/>
    <w:rsid w:val="003131CB"/>
    <w:rsid w:val="003213CC"/>
    <w:rsid w:val="00324DD4"/>
    <w:rsid w:val="0032776C"/>
    <w:rsid w:val="00330426"/>
    <w:rsid w:val="00330C58"/>
    <w:rsid w:val="00336225"/>
    <w:rsid w:val="003366C4"/>
    <w:rsid w:val="00341474"/>
    <w:rsid w:val="00343142"/>
    <w:rsid w:val="00345E57"/>
    <w:rsid w:val="00354507"/>
    <w:rsid w:val="00364B35"/>
    <w:rsid w:val="00364C4E"/>
    <w:rsid w:val="00371CBD"/>
    <w:rsid w:val="00375AD8"/>
    <w:rsid w:val="0038714B"/>
    <w:rsid w:val="00387DC6"/>
    <w:rsid w:val="00391AA6"/>
    <w:rsid w:val="00394F3E"/>
    <w:rsid w:val="00395458"/>
    <w:rsid w:val="003A06B1"/>
    <w:rsid w:val="003A1454"/>
    <w:rsid w:val="003A4307"/>
    <w:rsid w:val="003A4A13"/>
    <w:rsid w:val="003A4D46"/>
    <w:rsid w:val="003B341C"/>
    <w:rsid w:val="003B404D"/>
    <w:rsid w:val="003B4386"/>
    <w:rsid w:val="003B586B"/>
    <w:rsid w:val="003C0661"/>
    <w:rsid w:val="003C0FF3"/>
    <w:rsid w:val="003C5AF8"/>
    <w:rsid w:val="003C73C4"/>
    <w:rsid w:val="003D6CCD"/>
    <w:rsid w:val="003F067A"/>
    <w:rsid w:val="003F09BF"/>
    <w:rsid w:val="003F0E1F"/>
    <w:rsid w:val="003F4D85"/>
    <w:rsid w:val="003F6334"/>
    <w:rsid w:val="00402A12"/>
    <w:rsid w:val="004137BE"/>
    <w:rsid w:val="0041390F"/>
    <w:rsid w:val="004140A4"/>
    <w:rsid w:val="004205BD"/>
    <w:rsid w:val="004276DC"/>
    <w:rsid w:val="00431DE5"/>
    <w:rsid w:val="00432ECB"/>
    <w:rsid w:val="00435B1A"/>
    <w:rsid w:val="00436157"/>
    <w:rsid w:val="00444F89"/>
    <w:rsid w:val="00450AA5"/>
    <w:rsid w:val="00454275"/>
    <w:rsid w:val="00454D71"/>
    <w:rsid w:val="004573C2"/>
    <w:rsid w:val="00464CFD"/>
    <w:rsid w:val="00465A43"/>
    <w:rsid w:val="00466B29"/>
    <w:rsid w:val="00471AD8"/>
    <w:rsid w:val="0047422A"/>
    <w:rsid w:val="004833F1"/>
    <w:rsid w:val="00483BC6"/>
    <w:rsid w:val="00484CA0"/>
    <w:rsid w:val="00484E27"/>
    <w:rsid w:val="00491E44"/>
    <w:rsid w:val="00494AA8"/>
    <w:rsid w:val="00497B92"/>
    <w:rsid w:val="004A0D3E"/>
    <w:rsid w:val="004A33E4"/>
    <w:rsid w:val="004A6A25"/>
    <w:rsid w:val="004B263E"/>
    <w:rsid w:val="004B2EA3"/>
    <w:rsid w:val="004B33AD"/>
    <w:rsid w:val="004B5398"/>
    <w:rsid w:val="004B7165"/>
    <w:rsid w:val="004B7F73"/>
    <w:rsid w:val="004C39C5"/>
    <w:rsid w:val="004C4C83"/>
    <w:rsid w:val="004C6576"/>
    <w:rsid w:val="004C6975"/>
    <w:rsid w:val="004D23AB"/>
    <w:rsid w:val="004D3CDE"/>
    <w:rsid w:val="004F17D1"/>
    <w:rsid w:val="004F78B3"/>
    <w:rsid w:val="005003EE"/>
    <w:rsid w:val="00502F15"/>
    <w:rsid w:val="0051570F"/>
    <w:rsid w:val="00520DED"/>
    <w:rsid w:val="0052145F"/>
    <w:rsid w:val="005233B9"/>
    <w:rsid w:val="005240B5"/>
    <w:rsid w:val="00525F19"/>
    <w:rsid w:val="00526A57"/>
    <w:rsid w:val="005278E5"/>
    <w:rsid w:val="00530F4B"/>
    <w:rsid w:val="0053602E"/>
    <w:rsid w:val="00537133"/>
    <w:rsid w:val="005407A3"/>
    <w:rsid w:val="0054153A"/>
    <w:rsid w:val="005422A5"/>
    <w:rsid w:val="00544AB6"/>
    <w:rsid w:val="005451EB"/>
    <w:rsid w:val="00545316"/>
    <w:rsid w:val="00547ABD"/>
    <w:rsid w:val="005545F7"/>
    <w:rsid w:val="00564EBC"/>
    <w:rsid w:val="00565A70"/>
    <w:rsid w:val="005721CE"/>
    <w:rsid w:val="00573B33"/>
    <w:rsid w:val="00575D93"/>
    <w:rsid w:val="005872D1"/>
    <w:rsid w:val="0059282B"/>
    <w:rsid w:val="00592D68"/>
    <w:rsid w:val="005A0265"/>
    <w:rsid w:val="005A476C"/>
    <w:rsid w:val="005C1A61"/>
    <w:rsid w:val="005C5B7E"/>
    <w:rsid w:val="005C6113"/>
    <w:rsid w:val="005C7B86"/>
    <w:rsid w:val="005D017A"/>
    <w:rsid w:val="005D307D"/>
    <w:rsid w:val="005D4B3A"/>
    <w:rsid w:val="005E118B"/>
    <w:rsid w:val="005E2798"/>
    <w:rsid w:val="005E3517"/>
    <w:rsid w:val="005E3C52"/>
    <w:rsid w:val="005E54E5"/>
    <w:rsid w:val="005E7233"/>
    <w:rsid w:val="005F1B41"/>
    <w:rsid w:val="00605A74"/>
    <w:rsid w:val="006168ED"/>
    <w:rsid w:val="00616C8B"/>
    <w:rsid w:val="0062573F"/>
    <w:rsid w:val="006263B5"/>
    <w:rsid w:val="00631D61"/>
    <w:rsid w:val="00641158"/>
    <w:rsid w:val="006423FD"/>
    <w:rsid w:val="00654BAF"/>
    <w:rsid w:val="0065644A"/>
    <w:rsid w:val="00657393"/>
    <w:rsid w:val="00664406"/>
    <w:rsid w:val="00665DE9"/>
    <w:rsid w:val="00667275"/>
    <w:rsid w:val="00670F9C"/>
    <w:rsid w:val="00671853"/>
    <w:rsid w:val="00673BA7"/>
    <w:rsid w:val="00673EB0"/>
    <w:rsid w:val="00674674"/>
    <w:rsid w:val="00675DD3"/>
    <w:rsid w:val="00682B44"/>
    <w:rsid w:val="0068379B"/>
    <w:rsid w:val="00684C4B"/>
    <w:rsid w:val="00691CAB"/>
    <w:rsid w:val="00693D5B"/>
    <w:rsid w:val="00694D11"/>
    <w:rsid w:val="00697511"/>
    <w:rsid w:val="006A1CB4"/>
    <w:rsid w:val="006A5E64"/>
    <w:rsid w:val="006A72E0"/>
    <w:rsid w:val="006B1118"/>
    <w:rsid w:val="006B3044"/>
    <w:rsid w:val="006B6623"/>
    <w:rsid w:val="006E12A1"/>
    <w:rsid w:val="006E28F8"/>
    <w:rsid w:val="006E4686"/>
    <w:rsid w:val="00712036"/>
    <w:rsid w:val="00725706"/>
    <w:rsid w:val="00730AD0"/>
    <w:rsid w:val="007335F4"/>
    <w:rsid w:val="00734A0A"/>
    <w:rsid w:val="007404CB"/>
    <w:rsid w:val="0074626B"/>
    <w:rsid w:val="00750A7F"/>
    <w:rsid w:val="00753836"/>
    <w:rsid w:val="00754B2D"/>
    <w:rsid w:val="007563DB"/>
    <w:rsid w:val="0076188B"/>
    <w:rsid w:val="00762FF8"/>
    <w:rsid w:val="00763082"/>
    <w:rsid w:val="00764BAB"/>
    <w:rsid w:val="0077189A"/>
    <w:rsid w:val="007738D3"/>
    <w:rsid w:val="007846DE"/>
    <w:rsid w:val="0079060D"/>
    <w:rsid w:val="007919FA"/>
    <w:rsid w:val="007924C1"/>
    <w:rsid w:val="007A056A"/>
    <w:rsid w:val="007A28A4"/>
    <w:rsid w:val="007B0081"/>
    <w:rsid w:val="007B332A"/>
    <w:rsid w:val="007B41CF"/>
    <w:rsid w:val="007D1241"/>
    <w:rsid w:val="007D4D76"/>
    <w:rsid w:val="007E26CB"/>
    <w:rsid w:val="007E32B1"/>
    <w:rsid w:val="007E411A"/>
    <w:rsid w:val="007E4E57"/>
    <w:rsid w:val="007E762F"/>
    <w:rsid w:val="007F6238"/>
    <w:rsid w:val="00801BAA"/>
    <w:rsid w:val="00803729"/>
    <w:rsid w:val="00803795"/>
    <w:rsid w:val="00807ABB"/>
    <w:rsid w:val="00816056"/>
    <w:rsid w:val="00817A45"/>
    <w:rsid w:val="00821C0D"/>
    <w:rsid w:val="00826351"/>
    <w:rsid w:val="00827117"/>
    <w:rsid w:val="00831314"/>
    <w:rsid w:val="00831B8B"/>
    <w:rsid w:val="008348B1"/>
    <w:rsid w:val="00834A94"/>
    <w:rsid w:val="0083524D"/>
    <w:rsid w:val="00835806"/>
    <w:rsid w:val="00836DBD"/>
    <w:rsid w:val="00837783"/>
    <w:rsid w:val="00840133"/>
    <w:rsid w:val="00840270"/>
    <w:rsid w:val="00840E09"/>
    <w:rsid w:val="0084407B"/>
    <w:rsid w:val="00844DB7"/>
    <w:rsid w:val="008508C1"/>
    <w:rsid w:val="00852808"/>
    <w:rsid w:val="00852878"/>
    <w:rsid w:val="008540A9"/>
    <w:rsid w:val="00857EC0"/>
    <w:rsid w:val="008600A8"/>
    <w:rsid w:val="00862211"/>
    <w:rsid w:val="008668E0"/>
    <w:rsid w:val="00867709"/>
    <w:rsid w:val="00875150"/>
    <w:rsid w:val="00875928"/>
    <w:rsid w:val="00880178"/>
    <w:rsid w:val="008A28E8"/>
    <w:rsid w:val="008A29F2"/>
    <w:rsid w:val="008A2C52"/>
    <w:rsid w:val="008A76C2"/>
    <w:rsid w:val="008B002A"/>
    <w:rsid w:val="008B3532"/>
    <w:rsid w:val="008B658B"/>
    <w:rsid w:val="008C14F3"/>
    <w:rsid w:val="008C7EA1"/>
    <w:rsid w:val="008D7CC1"/>
    <w:rsid w:val="008E5224"/>
    <w:rsid w:val="008E71A7"/>
    <w:rsid w:val="008F14F1"/>
    <w:rsid w:val="008F1AF6"/>
    <w:rsid w:val="008F341F"/>
    <w:rsid w:val="008F44CC"/>
    <w:rsid w:val="008F7C7A"/>
    <w:rsid w:val="0090014F"/>
    <w:rsid w:val="00900A74"/>
    <w:rsid w:val="009031D6"/>
    <w:rsid w:val="00906114"/>
    <w:rsid w:val="00907CBC"/>
    <w:rsid w:val="00912534"/>
    <w:rsid w:val="00920297"/>
    <w:rsid w:val="00920DD3"/>
    <w:rsid w:val="009261EF"/>
    <w:rsid w:val="00926F27"/>
    <w:rsid w:val="00931E9E"/>
    <w:rsid w:val="009330D7"/>
    <w:rsid w:val="00933ED9"/>
    <w:rsid w:val="00936A00"/>
    <w:rsid w:val="00945FC7"/>
    <w:rsid w:val="0094625F"/>
    <w:rsid w:val="00953A7F"/>
    <w:rsid w:val="00956E30"/>
    <w:rsid w:val="009574A4"/>
    <w:rsid w:val="0096044F"/>
    <w:rsid w:val="00961799"/>
    <w:rsid w:val="00967573"/>
    <w:rsid w:val="00970608"/>
    <w:rsid w:val="009706B1"/>
    <w:rsid w:val="00975163"/>
    <w:rsid w:val="0098321F"/>
    <w:rsid w:val="0099032B"/>
    <w:rsid w:val="009906F0"/>
    <w:rsid w:val="009922BA"/>
    <w:rsid w:val="00994BC0"/>
    <w:rsid w:val="009958F6"/>
    <w:rsid w:val="009A0569"/>
    <w:rsid w:val="009A4FD4"/>
    <w:rsid w:val="009A6686"/>
    <w:rsid w:val="009B5719"/>
    <w:rsid w:val="009C0257"/>
    <w:rsid w:val="009C108E"/>
    <w:rsid w:val="009C2269"/>
    <w:rsid w:val="009D51E4"/>
    <w:rsid w:val="009D5752"/>
    <w:rsid w:val="009E441C"/>
    <w:rsid w:val="009E7AB4"/>
    <w:rsid w:val="009F04B7"/>
    <w:rsid w:val="009F4BBA"/>
    <w:rsid w:val="009F74D2"/>
    <w:rsid w:val="00A05182"/>
    <w:rsid w:val="00A12251"/>
    <w:rsid w:val="00A139DA"/>
    <w:rsid w:val="00A14880"/>
    <w:rsid w:val="00A21849"/>
    <w:rsid w:val="00A233FA"/>
    <w:rsid w:val="00A240DA"/>
    <w:rsid w:val="00A419BC"/>
    <w:rsid w:val="00A41B42"/>
    <w:rsid w:val="00A42F49"/>
    <w:rsid w:val="00A4321B"/>
    <w:rsid w:val="00A46348"/>
    <w:rsid w:val="00A473A6"/>
    <w:rsid w:val="00A5008E"/>
    <w:rsid w:val="00A501FC"/>
    <w:rsid w:val="00A50957"/>
    <w:rsid w:val="00A50C0D"/>
    <w:rsid w:val="00A50C7A"/>
    <w:rsid w:val="00A57CA6"/>
    <w:rsid w:val="00A60EBF"/>
    <w:rsid w:val="00A646F0"/>
    <w:rsid w:val="00A70F78"/>
    <w:rsid w:val="00A735D1"/>
    <w:rsid w:val="00A77241"/>
    <w:rsid w:val="00A81EF4"/>
    <w:rsid w:val="00A83105"/>
    <w:rsid w:val="00A8347E"/>
    <w:rsid w:val="00A87DBA"/>
    <w:rsid w:val="00A90874"/>
    <w:rsid w:val="00A95152"/>
    <w:rsid w:val="00AA1128"/>
    <w:rsid w:val="00AA1D82"/>
    <w:rsid w:val="00AA2235"/>
    <w:rsid w:val="00AA3E1D"/>
    <w:rsid w:val="00AA4504"/>
    <w:rsid w:val="00AA4CE1"/>
    <w:rsid w:val="00AB2FA0"/>
    <w:rsid w:val="00AB6178"/>
    <w:rsid w:val="00AC3339"/>
    <w:rsid w:val="00AC3CD4"/>
    <w:rsid w:val="00AC6041"/>
    <w:rsid w:val="00AD6849"/>
    <w:rsid w:val="00AE3BB3"/>
    <w:rsid w:val="00AE44E7"/>
    <w:rsid w:val="00AE45FF"/>
    <w:rsid w:val="00AE7318"/>
    <w:rsid w:val="00AF2A1B"/>
    <w:rsid w:val="00AF58FB"/>
    <w:rsid w:val="00B055F3"/>
    <w:rsid w:val="00B0621A"/>
    <w:rsid w:val="00B10012"/>
    <w:rsid w:val="00B13EB4"/>
    <w:rsid w:val="00B15094"/>
    <w:rsid w:val="00B16DF1"/>
    <w:rsid w:val="00B204F1"/>
    <w:rsid w:val="00B212E4"/>
    <w:rsid w:val="00B22B68"/>
    <w:rsid w:val="00B22DBE"/>
    <w:rsid w:val="00B25F05"/>
    <w:rsid w:val="00B30728"/>
    <w:rsid w:val="00B3724F"/>
    <w:rsid w:val="00B435AD"/>
    <w:rsid w:val="00B45C34"/>
    <w:rsid w:val="00B53981"/>
    <w:rsid w:val="00B63810"/>
    <w:rsid w:val="00B64568"/>
    <w:rsid w:val="00B67BC2"/>
    <w:rsid w:val="00B71976"/>
    <w:rsid w:val="00B72595"/>
    <w:rsid w:val="00B72A10"/>
    <w:rsid w:val="00B730F2"/>
    <w:rsid w:val="00B75062"/>
    <w:rsid w:val="00B7715B"/>
    <w:rsid w:val="00B817AD"/>
    <w:rsid w:val="00B819F0"/>
    <w:rsid w:val="00B82096"/>
    <w:rsid w:val="00B86284"/>
    <w:rsid w:val="00B867CF"/>
    <w:rsid w:val="00B91F18"/>
    <w:rsid w:val="00B92AEF"/>
    <w:rsid w:val="00BA1CEB"/>
    <w:rsid w:val="00BA69C3"/>
    <w:rsid w:val="00BB3493"/>
    <w:rsid w:val="00BB7CB7"/>
    <w:rsid w:val="00BC0851"/>
    <w:rsid w:val="00BC1B8E"/>
    <w:rsid w:val="00BC296B"/>
    <w:rsid w:val="00BC4B48"/>
    <w:rsid w:val="00BD385B"/>
    <w:rsid w:val="00BE044A"/>
    <w:rsid w:val="00BE076F"/>
    <w:rsid w:val="00BE7D0B"/>
    <w:rsid w:val="00BF4415"/>
    <w:rsid w:val="00BF5220"/>
    <w:rsid w:val="00BF5A15"/>
    <w:rsid w:val="00BF7198"/>
    <w:rsid w:val="00C03416"/>
    <w:rsid w:val="00C04CE3"/>
    <w:rsid w:val="00C06998"/>
    <w:rsid w:val="00C1075F"/>
    <w:rsid w:val="00C11463"/>
    <w:rsid w:val="00C13FEE"/>
    <w:rsid w:val="00C16557"/>
    <w:rsid w:val="00C167E5"/>
    <w:rsid w:val="00C22D47"/>
    <w:rsid w:val="00C277B4"/>
    <w:rsid w:val="00C30152"/>
    <w:rsid w:val="00C3114B"/>
    <w:rsid w:val="00C31D14"/>
    <w:rsid w:val="00C32F26"/>
    <w:rsid w:val="00C3613C"/>
    <w:rsid w:val="00C37DA8"/>
    <w:rsid w:val="00C44501"/>
    <w:rsid w:val="00C4497F"/>
    <w:rsid w:val="00C44E9E"/>
    <w:rsid w:val="00C52FF0"/>
    <w:rsid w:val="00C63028"/>
    <w:rsid w:val="00C6661A"/>
    <w:rsid w:val="00C709F7"/>
    <w:rsid w:val="00C76219"/>
    <w:rsid w:val="00C779A5"/>
    <w:rsid w:val="00C8066C"/>
    <w:rsid w:val="00C87D39"/>
    <w:rsid w:val="00C913BA"/>
    <w:rsid w:val="00CA23C4"/>
    <w:rsid w:val="00CA4BE5"/>
    <w:rsid w:val="00CA508E"/>
    <w:rsid w:val="00CA6A63"/>
    <w:rsid w:val="00CA7F78"/>
    <w:rsid w:val="00CB0FFA"/>
    <w:rsid w:val="00CB28FB"/>
    <w:rsid w:val="00CC0350"/>
    <w:rsid w:val="00CC3FFC"/>
    <w:rsid w:val="00CC65E1"/>
    <w:rsid w:val="00CD3143"/>
    <w:rsid w:val="00CD48D7"/>
    <w:rsid w:val="00CD6340"/>
    <w:rsid w:val="00CD663E"/>
    <w:rsid w:val="00CE0929"/>
    <w:rsid w:val="00CE3687"/>
    <w:rsid w:val="00CE586F"/>
    <w:rsid w:val="00CF5D5D"/>
    <w:rsid w:val="00CF74A1"/>
    <w:rsid w:val="00D02124"/>
    <w:rsid w:val="00D11D96"/>
    <w:rsid w:val="00D12FA6"/>
    <w:rsid w:val="00D14F9C"/>
    <w:rsid w:val="00D15752"/>
    <w:rsid w:val="00D171D4"/>
    <w:rsid w:val="00D20250"/>
    <w:rsid w:val="00D228F9"/>
    <w:rsid w:val="00D24AA6"/>
    <w:rsid w:val="00D2752D"/>
    <w:rsid w:val="00D33A35"/>
    <w:rsid w:val="00D34455"/>
    <w:rsid w:val="00D35DF4"/>
    <w:rsid w:val="00D3617E"/>
    <w:rsid w:val="00D374A5"/>
    <w:rsid w:val="00D41AC6"/>
    <w:rsid w:val="00D520B7"/>
    <w:rsid w:val="00D5225C"/>
    <w:rsid w:val="00D5486D"/>
    <w:rsid w:val="00D612B5"/>
    <w:rsid w:val="00D62957"/>
    <w:rsid w:val="00D7243B"/>
    <w:rsid w:val="00D73037"/>
    <w:rsid w:val="00D8008B"/>
    <w:rsid w:val="00D8308D"/>
    <w:rsid w:val="00D8574E"/>
    <w:rsid w:val="00D90054"/>
    <w:rsid w:val="00D901B1"/>
    <w:rsid w:val="00D92527"/>
    <w:rsid w:val="00D97272"/>
    <w:rsid w:val="00DA1AF0"/>
    <w:rsid w:val="00DA4CBB"/>
    <w:rsid w:val="00DA7638"/>
    <w:rsid w:val="00DB180C"/>
    <w:rsid w:val="00DB5F3A"/>
    <w:rsid w:val="00DB7444"/>
    <w:rsid w:val="00DC3CA8"/>
    <w:rsid w:val="00DD302D"/>
    <w:rsid w:val="00DD46B5"/>
    <w:rsid w:val="00DD7D88"/>
    <w:rsid w:val="00DE222B"/>
    <w:rsid w:val="00DE309A"/>
    <w:rsid w:val="00DE4420"/>
    <w:rsid w:val="00DE7724"/>
    <w:rsid w:val="00DF11F7"/>
    <w:rsid w:val="00E00360"/>
    <w:rsid w:val="00E029C0"/>
    <w:rsid w:val="00E0406B"/>
    <w:rsid w:val="00E065F3"/>
    <w:rsid w:val="00E0773E"/>
    <w:rsid w:val="00E12530"/>
    <w:rsid w:val="00E15D83"/>
    <w:rsid w:val="00E20DA6"/>
    <w:rsid w:val="00E21541"/>
    <w:rsid w:val="00E23E25"/>
    <w:rsid w:val="00E251C2"/>
    <w:rsid w:val="00E320F2"/>
    <w:rsid w:val="00E32D77"/>
    <w:rsid w:val="00E32FB9"/>
    <w:rsid w:val="00E35597"/>
    <w:rsid w:val="00E41933"/>
    <w:rsid w:val="00E42D2D"/>
    <w:rsid w:val="00E42D5B"/>
    <w:rsid w:val="00E43A4D"/>
    <w:rsid w:val="00E46530"/>
    <w:rsid w:val="00E47863"/>
    <w:rsid w:val="00E50473"/>
    <w:rsid w:val="00E50AE3"/>
    <w:rsid w:val="00E512CC"/>
    <w:rsid w:val="00E56F58"/>
    <w:rsid w:val="00E60270"/>
    <w:rsid w:val="00E62130"/>
    <w:rsid w:val="00E65547"/>
    <w:rsid w:val="00E66876"/>
    <w:rsid w:val="00E70622"/>
    <w:rsid w:val="00E72270"/>
    <w:rsid w:val="00E8209D"/>
    <w:rsid w:val="00E82881"/>
    <w:rsid w:val="00E8330A"/>
    <w:rsid w:val="00E85BC3"/>
    <w:rsid w:val="00E86D0C"/>
    <w:rsid w:val="00E95780"/>
    <w:rsid w:val="00E9681F"/>
    <w:rsid w:val="00E96BDE"/>
    <w:rsid w:val="00EA239C"/>
    <w:rsid w:val="00EA36DF"/>
    <w:rsid w:val="00EB50BF"/>
    <w:rsid w:val="00EB66B4"/>
    <w:rsid w:val="00EB73A3"/>
    <w:rsid w:val="00EC7922"/>
    <w:rsid w:val="00ED33E7"/>
    <w:rsid w:val="00EE07E9"/>
    <w:rsid w:val="00EE2485"/>
    <w:rsid w:val="00EE2B64"/>
    <w:rsid w:val="00EE475E"/>
    <w:rsid w:val="00EE55CA"/>
    <w:rsid w:val="00EE7648"/>
    <w:rsid w:val="00EE7AD8"/>
    <w:rsid w:val="00EF68E1"/>
    <w:rsid w:val="00F01081"/>
    <w:rsid w:val="00F01942"/>
    <w:rsid w:val="00F05479"/>
    <w:rsid w:val="00F17223"/>
    <w:rsid w:val="00F2087A"/>
    <w:rsid w:val="00F31B74"/>
    <w:rsid w:val="00F32204"/>
    <w:rsid w:val="00F36654"/>
    <w:rsid w:val="00F43E38"/>
    <w:rsid w:val="00F452EE"/>
    <w:rsid w:val="00F46CEF"/>
    <w:rsid w:val="00F5316D"/>
    <w:rsid w:val="00F557E9"/>
    <w:rsid w:val="00F5587F"/>
    <w:rsid w:val="00F563BD"/>
    <w:rsid w:val="00F60044"/>
    <w:rsid w:val="00F60641"/>
    <w:rsid w:val="00F72245"/>
    <w:rsid w:val="00F81B3E"/>
    <w:rsid w:val="00F8297B"/>
    <w:rsid w:val="00F91164"/>
    <w:rsid w:val="00F9155A"/>
    <w:rsid w:val="00FA2921"/>
    <w:rsid w:val="00FA6A2A"/>
    <w:rsid w:val="00FA7A05"/>
    <w:rsid w:val="00FB15A5"/>
    <w:rsid w:val="00FB15EB"/>
    <w:rsid w:val="00FB2ECC"/>
    <w:rsid w:val="00FC3B80"/>
    <w:rsid w:val="00FC4DF1"/>
    <w:rsid w:val="00FC5082"/>
    <w:rsid w:val="00FC7242"/>
    <w:rsid w:val="00FD0814"/>
    <w:rsid w:val="00FD23FD"/>
    <w:rsid w:val="00FD2B37"/>
    <w:rsid w:val="00FE292C"/>
    <w:rsid w:val="00FE7273"/>
    <w:rsid w:val="00FF24CC"/>
    <w:rsid w:val="00FF4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52526"/>
  <w15:chartTrackingRefBased/>
  <w15:docId w15:val="{186A14BE-4E28-4CA0-BBE4-57EAD5D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3493"/>
    <w:pPr>
      <w:spacing w:after="160" w:line="259" w:lineRule="auto"/>
    </w:pPr>
    <w:rPr>
      <w:rFonts w:asciiTheme="minorHAnsi" w:eastAsiaTheme="minorHAnsi" w:hAnsiTheme="minorHAnsi" w:cstheme="minorBidi"/>
      <w:sz w:val="22"/>
      <w:szCs w:val="22"/>
      <w:lang w:eastAsia="en-US"/>
    </w:rPr>
  </w:style>
  <w:style w:type="paragraph" w:styleId="Titolo1">
    <w:name w:val="heading 1"/>
    <w:basedOn w:val="Normale"/>
    <w:next w:val="Normale"/>
    <w:qFormat/>
    <w:rsid w:val="005E54E5"/>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E54E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E54E5"/>
    <w:pPr>
      <w:keepNext/>
      <w:spacing w:before="240" w:after="60"/>
      <w:outlineLvl w:val="2"/>
    </w:pPr>
    <w:rPr>
      <w:rFonts w:ascii="Arial" w:hAnsi="Arial" w:cs="Arial"/>
      <w:b/>
      <w:bCs/>
      <w:sz w:val="26"/>
      <w:szCs w:val="26"/>
    </w:rPr>
  </w:style>
  <w:style w:type="paragraph" w:styleId="Titolo4">
    <w:name w:val="heading 4"/>
    <w:basedOn w:val="Normale"/>
    <w:next w:val="Normale"/>
    <w:qFormat/>
    <w:rsid w:val="005E54E5"/>
    <w:pPr>
      <w:keepNext/>
      <w:spacing w:before="240" w:after="60"/>
      <w:outlineLvl w:val="3"/>
    </w:pPr>
    <w:rPr>
      <w:b/>
      <w:bCs/>
      <w:sz w:val="28"/>
      <w:szCs w:val="28"/>
    </w:rPr>
  </w:style>
  <w:style w:type="paragraph" w:styleId="Titolo5">
    <w:name w:val="heading 5"/>
    <w:basedOn w:val="Normale"/>
    <w:next w:val="Normale"/>
    <w:link w:val="Titolo5Carattere"/>
    <w:semiHidden/>
    <w:unhideWhenUsed/>
    <w:qFormat/>
    <w:locked/>
    <w:rsid w:val="006A72E0"/>
    <w:pPr>
      <w:spacing w:before="240" w:after="60"/>
      <w:outlineLvl w:val="4"/>
    </w:pPr>
    <w:rPr>
      <w:rFonts w:ascii="Calibri" w:hAnsi="Calibri"/>
      <w:b/>
      <w:bCs/>
      <w:i/>
      <w:iCs/>
      <w:sz w:val="26"/>
      <w:szCs w:val="26"/>
    </w:rPr>
  </w:style>
  <w:style w:type="paragraph" w:styleId="Titolo6">
    <w:name w:val="heading 6"/>
    <w:basedOn w:val="Normale"/>
    <w:next w:val="Normale"/>
    <w:qFormat/>
    <w:locked/>
    <w:rsid w:val="00C3114B"/>
    <w:pPr>
      <w:spacing w:before="240" w:after="60"/>
      <w:outlineLvl w:val="5"/>
    </w:pPr>
    <w:rPr>
      <w:b/>
      <w:bCs/>
    </w:rPr>
  </w:style>
  <w:style w:type="paragraph" w:styleId="Titolo8">
    <w:name w:val="heading 8"/>
    <w:basedOn w:val="Normale"/>
    <w:next w:val="Normale"/>
    <w:link w:val="Titolo8Carattere"/>
    <w:semiHidden/>
    <w:unhideWhenUsed/>
    <w:qFormat/>
    <w:locked/>
    <w:rsid w:val="00BF5A15"/>
    <w:pPr>
      <w:spacing w:before="240" w:after="60"/>
      <w:outlineLvl w:val="7"/>
    </w:pPr>
    <w:rPr>
      <w:rFonts w:ascii="Calibri" w:hAnsi="Calibri"/>
      <w:i/>
      <w:iCs/>
    </w:rPr>
  </w:style>
  <w:style w:type="character" w:default="1" w:styleId="Carpredefinitoparagrafo">
    <w:name w:val="Default Paragraph Font"/>
    <w:uiPriority w:val="1"/>
    <w:semiHidden/>
    <w:unhideWhenUsed/>
    <w:rsid w:val="00BB349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BB3493"/>
  </w:style>
  <w:style w:type="paragraph" w:customStyle="1" w:styleId="chiusura">
    <w:name w:val="chiusura"/>
    <w:basedOn w:val="Titolo4"/>
    <w:rsid w:val="005E54E5"/>
    <w:pPr>
      <w:spacing w:before="0" w:after="0"/>
    </w:pPr>
    <w:rPr>
      <w:rFonts w:ascii="Helvetica" w:hAnsi="Helvetica" w:cs="Helvetica"/>
      <w:i/>
      <w:iCs/>
      <w:sz w:val="16"/>
      <w:szCs w:val="24"/>
    </w:rPr>
  </w:style>
  <w:style w:type="character" w:styleId="Collegamentoipertestuale">
    <w:name w:val="Hyperlink"/>
    <w:semiHidden/>
    <w:rsid w:val="005E54E5"/>
    <w:rPr>
      <w:rFonts w:cs="Times New Roman"/>
      <w:color w:val="0000FF"/>
      <w:u w:val="single"/>
    </w:rPr>
  </w:style>
  <w:style w:type="paragraph" w:styleId="Corpotesto">
    <w:name w:val="Body Text"/>
    <w:basedOn w:val="Normale"/>
    <w:link w:val="CorpotestoCarattere"/>
    <w:semiHidden/>
    <w:rsid w:val="005E54E5"/>
    <w:pPr>
      <w:spacing w:after="120" w:line="360" w:lineRule="auto"/>
      <w:jc w:val="both"/>
    </w:pPr>
    <w:rPr>
      <w:rFonts w:ascii="Helvetica" w:hAnsi="Helvetica"/>
      <w:sz w:val="20"/>
    </w:rPr>
  </w:style>
  <w:style w:type="paragraph" w:customStyle="1" w:styleId="datapubblicazione">
    <w:name w:val="data pubblicazione"/>
    <w:basedOn w:val="Normale"/>
    <w:rsid w:val="005E54E5"/>
    <w:pPr>
      <w:ind w:left="4111"/>
    </w:pPr>
    <w:rPr>
      <w:rFonts w:ascii="Helvetica" w:hAnsi="Helvetica"/>
      <w:color w:val="000000"/>
      <w:w w:val="95"/>
    </w:rPr>
  </w:style>
  <w:style w:type="paragraph" w:customStyle="1" w:styleId="Dirittiriservati">
    <w:name w:val="Diritti riservati"/>
    <w:basedOn w:val="Normale"/>
    <w:rsid w:val="005E54E5"/>
    <w:pPr>
      <w:jc w:val="both"/>
    </w:pPr>
    <w:rPr>
      <w:rFonts w:ascii="Helvetica" w:hAnsi="Helvetica"/>
      <w:color w:val="808080"/>
      <w:sz w:val="16"/>
    </w:rPr>
  </w:style>
  <w:style w:type="paragraph" w:customStyle="1" w:styleId="disclaimer">
    <w:name w:val="disclaimer"/>
    <w:basedOn w:val="Corpotesto"/>
    <w:rsid w:val="005E54E5"/>
    <w:pPr>
      <w:spacing w:after="0" w:line="240" w:lineRule="auto"/>
    </w:pPr>
    <w:rPr>
      <w:sz w:val="16"/>
    </w:rPr>
  </w:style>
  <w:style w:type="paragraph" w:customStyle="1" w:styleId="elencopuntato1">
    <w:name w:val="elenco puntato1"/>
    <w:basedOn w:val="Corpotesto"/>
    <w:link w:val="elencopuntato1Carattere"/>
    <w:rsid w:val="005E54E5"/>
    <w:pPr>
      <w:numPr>
        <w:numId w:val="1"/>
      </w:numPr>
    </w:pPr>
  </w:style>
  <w:style w:type="paragraph" w:customStyle="1" w:styleId="elencopuntato2">
    <w:name w:val="elenco puntato2"/>
    <w:basedOn w:val="Corpotesto"/>
    <w:link w:val="elencopuntato2Carattere"/>
    <w:rsid w:val="005E54E5"/>
    <w:pPr>
      <w:numPr>
        <w:numId w:val="2"/>
      </w:numPr>
    </w:pPr>
  </w:style>
  <w:style w:type="paragraph" w:styleId="Indice1">
    <w:name w:val="index 1"/>
    <w:basedOn w:val="Normale"/>
    <w:next w:val="Normale"/>
    <w:autoRedefine/>
    <w:semiHidden/>
    <w:rsid w:val="005E54E5"/>
    <w:pPr>
      <w:spacing w:after="120" w:line="312" w:lineRule="auto"/>
      <w:ind w:left="4111"/>
    </w:pPr>
    <w:rPr>
      <w:rFonts w:ascii="Helvetica" w:hAnsi="Helvetica"/>
      <w:noProof/>
      <w:color w:val="808080"/>
      <w:sz w:val="28"/>
    </w:rPr>
  </w:style>
  <w:style w:type="paragraph" w:customStyle="1" w:styleId="indirizzowww">
    <w:name w:val="indirizzo www"/>
    <w:basedOn w:val="datapubblicazione"/>
    <w:rsid w:val="005E54E5"/>
    <w:rPr>
      <w:color w:val="C0C0C0"/>
    </w:rPr>
  </w:style>
  <w:style w:type="paragraph" w:styleId="Intestazione">
    <w:name w:val="header"/>
    <w:basedOn w:val="Normale"/>
    <w:link w:val="IntestazioneCarattere"/>
    <w:rsid w:val="005E54E5"/>
    <w:pPr>
      <w:tabs>
        <w:tab w:val="center" w:pos="4819"/>
        <w:tab w:val="right" w:pos="9638"/>
      </w:tabs>
    </w:pPr>
  </w:style>
  <w:style w:type="paragraph" w:customStyle="1" w:styleId="redattore">
    <w:name w:val="redattore"/>
    <w:basedOn w:val="Normale"/>
    <w:rsid w:val="005E54E5"/>
    <w:pPr>
      <w:jc w:val="center"/>
    </w:pPr>
    <w:rPr>
      <w:rFonts w:ascii="Helvetica" w:hAnsi="Helvetica"/>
      <w:i/>
      <w:sz w:val="20"/>
    </w:rPr>
  </w:style>
  <w:style w:type="paragraph" w:customStyle="1" w:styleId="marginiredattore">
    <w:name w:val="marginiredattore"/>
    <w:basedOn w:val="redattore"/>
    <w:rsid w:val="005E54E5"/>
    <w:rPr>
      <w:color w:val="333399"/>
      <w:sz w:val="24"/>
    </w:rPr>
  </w:style>
  <w:style w:type="character" w:styleId="Numeropagina">
    <w:name w:val="page number"/>
    <w:rsid w:val="005E54E5"/>
    <w:rPr>
      <w:rFonts w:ascii="Helvetica" w:hAnsi="Helvetica" w:cs="Times New Roman"/>
      <w:color w:val="C0C0C0"/>
      <w:sz w:val="18"/>
    </w:rPr>
  </w:style>
  <w:style w:type="paragraph" w:styleId="Pidipagina">
    <w:name w:val="footer"/>
    <w:basedOn w:val="Normale"/>
    <w:rsid w:val="005E54E5"/>
    <w:pPr>
      <w:tabs>
        <w:tab w:val="center" w:pos="4819"/>
        <w:tab w:val="right" w:pos="9638"/>
      </w:tabs>
      <w:ind w:left="4139"/>
    </w:pPr>
    <w:rPr>
      <w:rFonts w:ascii="Helvetica" w:hAnsi="Helvetica"/>
      <w:color w:val="C0C0C0"/>
      <w:sz w:val="16"/>
    </w:rPr>
  </w:style>
  <w:style w:type="paragraph" w:customStyle="1" w:styleId="Pidipaginasezionecontenuti">
    <w:name w:val="Piè di pagina sezione contenuti"/>
    <w:basedOn w:val="Pidipagina"/>
    <w:rsid w:val="005E54E5"/>
    <w:pPr>
      <w:ind w:left="2268"/>
    </w:pPr>
  </w:style>
  <w:style w:type="paragraph" w:customStyle="1" w:styleId="redatto">
    <w:name w:val="redatto"/>
    <w:basedOn w:val="Normale"/>
    <w:rsid w:val="005E54E5"/>
    <w:pPr>
      <w:ind w:left="4111"/>
    </w:pPr>
    <w:rPr>
      <w:rFonts w:ascii="Helvetica" w:hAnsi="Helvetica"/>
      <w:color w:val="808080"/>
    </w:rPr>
  </w:style>
  <w:style w:type="paragraph" w:customStyle="1" w:styleId="titolodocumento">
    <w:name w:val="titolo documento"/>
    <w:basedOn w:val="Normale"/>
    <w:rsid w:val="005E54E5"/>
    <w:pPr>
      <w:ind w:right="-30"/>
      <w:jc w:val="center"/>
    </w:pPr>
    <w:rPr>
      <w:rFonts w:ascii="Georgia" w:hAnsi="Georgia"/>
      <w:b/>
      <w:bCs/>
      <w:color w:val="000099"/>
      <w:sz w:val="40"/>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oloindice">
    <w:name w:val="index heading"/>
    <w:basedOn w:val="Normale"/>
    <w:next w:val="Indice1"/>
    <w:semiHidden/>
    <w:rsid w:val="005E54E5"/>
  </w:style>
  <w:style w:type="paragraph" w:customStyle="1" w:styleId="titolo10">
    <w:name w:val="titolo1"/>
    <w:basedOn w:val="Titolo1"/>
    <w:rsid w:val="005E54E5"/>
    <w:rPr>
      <w:rFonts w:ascii="Bookman Old Style" w:hAnsi="Bookman Old Style" w:cs="Times New Roman"/>
      <w:color w:val="000099"/>
      <w:kern w:val="28"/>
      <w:sz w:val="28"/>
      <w:szCs w:val="24"/>
    </w:rPr>
  </w:style>
  <w:style w:type="paragraph" w:customStyle="1" w:styleId="titolo20">
    <w:name w:val="titolo2"/>
    <w:basedOn w:val="Titolo2"/>
    <w:rsid w:val="005E54E5"/>
    <w:rPr>
      <w:rFonts w:ascii="Bookman Old Style" w:hAnsi="Bookman Old Style" w:cs="Times New Roman"/>
      <w:bCs w:val="0"/>
      <w:iCs w:val="0"/>
      <w:color w:val="000099"/>
      <w:sz w:val="22"/>
      <w:szCs w:val="24"/>
    </w:rPr>
  </w:style>
  <w:style w:type="paragraph" w:customStyle="1" w:styleId="titolo30">
    <w:name w:val="titolo3"/>
    <w:basedOn w:val="Titolo3"/>
    <w:rsid w:val="005E54E5"/>
    <w:rPr>
      <w:rFonts w:ascii="Bookman Old Style" w:hAnsi="Bookman Old Style" w:cs="Times New Roman"/>
      <w:b w:val="0"/>
      <w:bCs w:val="0"/>
      <w:i/>
      <w:iCs/>
      <w:color w:val="000099"/>
      <w:sz w:val="22"/>
      <w:szCs w:val="24"/>
    </w:rPr>
  </w:style>
  <w:style w:type="paragraph" w:customStyle="1" w:styleId="abstract">
    <w:name w:val="abstract"/>
    <w:basedOn w:val="Normale"/>
    <w:rsid w:val="005E54E5"/>
    <w:pPr>
      <w:ind w:right="-30"/>
      <w:jc w:val="center"/>
    </w:pPr>
    <w:rPr>
      <w:rFonts w:ascii="Helvetica" w:hAnsi="Helvetica"/>
      <w:b/>
      <w:bCs/>
      <w:i/>
      <w:iCs/>
      <w:sz w:val="20"/>
      <w:szCs w:val="28"/>
    </w:rPr>
  </w:style>
  <w:style w:type="table" w:styleId="Grigliatabella">
    <w:name w:val="Table Grid"/>
    <w:basedOn w:val="Tabellanormale"/>
    <w:uiPriority w:val="39"/>
    <w:locked/>
    <w:rsid w:val="00FF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1D641B"/>
    <w:rPr>
      <w:rFonts w:ascii="Helvetica" w:hAnsi="Helvetica"/>
      <w:szCs w:val="24"/>
      <w:lang w:val="it-IT" w:eastAsia="it-IT" w:bidi="ar-SA"/>
    </w:rPr>
  </w:style>
  <w:style w:type="character" w:customStyle="1" w:styleId="elencopuntato1Carattere">
    <w:name w:val="elenco puntato1 Carattere"/>
    <w:link w:val="elencopuntato1"/>
    <w:rsid w:val="0053602E"/>
    <w:rPr>
      <w:rFonts w:ascii="Helvetica" w:hAnsi="Helvetica"/>
      <w:szCs w:val="24"/>
    </w:rPr>
  </w:style>
  <w:style w:type="character" w:customStyle="1" w:styleId="elencopuntato2Carattere">
    <w:name w:val="elenco puntato2 Carattere"/>
    <w:link w:val="elencopuntato2"/>
    <w:rsid w:val="00C30152"/>
    <w:rPr>
      <w:rFonts w:ascii="Helvetica" w:hAnsi="Helvetica"/>
      <w:szCs w:val="24"/>
    </w:rPr>
  </w:style>
  <w:style w:type="paragraph" w:customStyle="1" w:styleId="hTestoTabella">
    <w:name w:val="h) Testo Tabella"/>
    <w:basedOn w:val="Normale"/>
    <w:rsid w:val="004B5398"/>
    <w:pPr>
      <w:widowControl w:val="0"/>
      <w:autoSpaceDE w:val="0"/>
      <w:autoSpaceDN w:val="0"/>
      <w:adjustRightInd w:val="0"/>
      <w:spacing w:line="258" w:lineRule="atLeast"/>
      <w:jc w:val="both"/>
      <w:textAlignment w:val="center"/>
    </w:pPr>
    <w:rPr>
      <w:rFonts w:ascii="Eurostile" w:hAnsi="Eurostile"/>
      <w:color w:val="000000"/>
      <w:sz w:val="20"/>
      <w:szCs w:val="20"/>
    </w:rPr>
  </w:style>
  <w:style w:type="paragraph" w:styleId="Testonormale">
    <w:name w:val="Plain Text"/>
    <w:basedOn w:val="Normale"/>
    <w:rsid w:val="0031020F"/>
    <w:rPr>
      <w:rFonts w:ascii="Courier New" w:hAnsi="Courier New" w:cs="Courier New"/>
      <w:sz w:val="20"/>
      <w:szCs w:val="20"/>
    </w:rPr>
  </w:style>
  <w:style w:type="character" w:customStyle="1" w:styleId="apple-converted-space">
    <w:name w:val="apple-converted-space"/>
    <w:basedOn w:val="Carpredefinitoparagrafo"/>
    <w:rsid w:val="000E688D"/>
  </w:style>
  <w:style w:type="paragraph" w:styleId="NormaleWeb">
    <w:name w:val="Normal (Web)"/>
    <w:basedOn w:val="Normale"/>
    <w:uiPriority w:val="99"/>
    <w:rsid w:val="000E688D"/>
    <w:pPr>
      <w:spacing w:before="100" w:beforeAutospacing="1" w:after="100" w:afterAutospacing="1"/>
    </w:pPr>
  </w:style>
  <w:style w:type="character" w:styleId="Enfasicorsivo">
    <w:name w:val="Emphasis"/>
    <w:qFormat/>
    <w:locked/>
    <w:rsid w:val="000E688D"/>
    <w:rPr>
      <w:i/>
      <w:iCs/>
    </w:rPr>
  </w:style>
  <w:style w:type="character" w:styleId="Enfasigrassetto">
    <w:name w:val="Strong"/>
    <w:uiPriority w:val="22"/>
    <w:qFormat/>
    <w:locked/>
    <w:rsid w:val="000E688D"/>
    <w:rPr>
      <w:b/>
      <w:bCs/>
    </w:rPr>
  </w:style>
  <w:style w:type="paragraph" w:styleId="Data">
    <w:name w:val="Date"/>
    <w:basedOn w:val="Normale"/>
    <w:next w:val="Normale"/>
    <w:rsid w:val="00725706"/>
  </w:style>
  <w:style w:type="paragraph" w:styleId="Mappadocumento">
    <w:name w:val="Document Map"/>
    <w:basedOn w:val="Normale"/>
    <w:semiHidden/>
    <w:rsid w:val="00F557E9"/>
    <w:pPr>
      <w:shd w:val="clear" w:color="auto" w:fill="000080"/>
    </w:pPr>
    <w:rPr>
      <w:rFonts w:ascii="Tahoma" w:hAnsi="Tahoma" w:cs="Tahoma"/>
      <w:sz w:val="20"/>
      <w:szCs w:val="20"/>
    </w:rPr>
  </w:style>
  <w:style w:type="paragraph" w:styleId="Testofumetto">
    <w:name w:val="Balloon Text"/>
    <w:basedOn w:val="Normale"/>
    <w:semiHidden/>
    <w:rsid w:val="00F8297B"/>
    <w:rPr>
      <w:rFonts w:ascii="Tahoma" w:hAnsi="Tahoma" w:cs="Tahoma"/>
      <w:sz w:val="16"/>
      <w:szCs w:val="16"/>
    </w:rPr>
  </w:style>
  <w:style w:type="character" w:customStyle="1" w:styleId="IntestazioneCarattere">
    <w:name w:val="Intestazione Carattere"/>
    <w:link w:val="Intestazione"/>
    <w:rsid w:val="00AD6849"/>
    <w:rPr>
      <w:rFonts w:eastAsia="MS Mincho"/>
      <w:sz w:val="24"/>
      <w:szCs w:val="24"/>
      <w:lang w:val="it-IT" w:eastAsia="ja-JP" w:bidi="ar-SA"/>
    </w:rPr>
  </w:style>
  <w:style w:type="paragraph" w:styleId="Corpodeltesto2">
    <w:name w:val="Body Text 2"/>
    <w:basedOn w:val="Normale"/>
    <w:link w:val="Corpodeltesto2Carattere"/>
    <w:rsid w:val="00AD6849"/>
    <w:pPr>
      <w:spacing w:after="120" w:line="480" w:lineRule="auto"/>
    </w:pPr>
    <w:rPr>
      <w:sz w:val="20"/>
      <w:szCs w:val="20"/>
    </w:rPr>
  </w:style>
  <w:style w:type="paragraph" w:customStyle="1" w:styleId="Corpodeltesto31">
    <w:name w:val="Corpo del testo 31"/>
    <w:basedOn w:val="Normale"/>
    <w:rsid w:val="00AD6849"/>
    <w:pPr>
      <w:widowControl w:val="0"/>
      <w:spacing w:line="480" w:lineRule="atLeast"/>
      <w:jc w:val="center"/>
    </w:pPr>
    <w:rPr>
      <w:szCs w:val="20"/>
    </w:rPr>
  </w:style>
  <w:style w:type="character" w:styleId="Rimandonotadichiusura">
    <w:name w:val="endnote reference"/>
    <w:rsid w:val="00AD6849"/>
    <w:rPr>
      <w:rFonts w:cs="Times New Roman"/>
      <w:vertAlign w:val="superscript"/>
    </w:rPr>
  </w:style>
  <w:style w:type="character" w:customStyle="1" w:styleId="Corpodeltesto2Carattere">
    <w:name w:val="Corpo del testo 2 Carattere"/>
    <w:link w:val="Corpodeltesto2"/>
    <w:uiPriority w:val="99"/>
    <w:locked/>
    <w:rsid w:val="00AD6849"/>
    <w:rPr>
      <w:lang w:val="it-IT" w:eastAsia="it-IT" w:bidi="ar-SA"/>
    </w:rPr>
  </w:style>
  <w:style w:type="paragraph" w:styleId="Titolo">
    <w:name w:val="Title"/>
    <w:basedOn w:val="Normale"/>
    <w:qFormat/>
    <w:locked/>
    <w:rsid w:val="00E95780"/>
    <w:pPr>
      <w:overflowPunct w:val="0"/>
      <w:autoSpaceDE w:val="0"/>
      <w:autoSpaceDN w:val="0"/>
      <w:adjustRightInd w:val="0"/>
      <w:spacing w:line="360" w:lineRule="atLeast"/>
      <w:jc w:val="center"/>
      <w:textAlignment w:val="baseline"/>
    </w:pPr>
    <w:rPr>
      <w:rFonts w:ascii="Arial" w:hAnsi="Arial" w:cs="Arial"/>
      <w:b/>
      <w:sz w:val="23"/>
      <w:szCs w:val="20"/>
    </w:rPr>
  </w:style>
  <w:style w:type="paragraph" w:customStyle="1" w:styleId="Default">
    <w:name w:val="Default"/>
    <w:rsid w:val="00E95780"/>
    <w:pPr>
      <w:widowControl w:val="0"/>
      <w:autoSpaceDE w:val="0"/>
      <w:autoSpaceDN w:val="0"/>
      <w:adjustRightInd w:val="0"/>
    </w:pPr>
    <w:rPr>
      <w:color w:val="000000"/>
      <w:sz w:val="24"/>
      <w:szCs w:val="24"/>
    </w:rPr>
  </w:style>
  <w:style w:type="paragraph" w:styleId="Rientrocorpodeltesto2">
    <w:name w:val="Body Text Indent 2"/>
    <w:basedOn w:val="Normale"/>
    <w:rsid w:val="00530F4B"/>
    <w:pPr>
      <w:spacing w:after="120" w:line="480" w:lineRule="auto"/>
      <w:ind w:left="283"/>
    </w:pPr>
  </w:style>
  <w:style w:type="paragraph" w:styleId="Rientrocorpodeltesto3">
    <w:name w:val="Body Text Indent 3"/>
    <w:basedOn w:val="Normale"/>
    <w:rsid w:val="00530F4B"/>
    <w:pPr>
      <w:spacing w:after="120"/>
      <w:ind w:left="283"/>
    </w:pPr>
    <w:rPr>
      <w:sz w:val="16"/>
      <w:szCs w:val="16"/>
    </w:rPr>
  </w:style>
  <w:style w:type="paragraph" w:styleId="Corpodeltesto3">
    <w:name w:val="Body Text 3"/>
    <w:basedOn w:val="Normale"/>
    <w:link w:val="Corpodeltesto3Carattere"/>
    <w:rsid w:val="002466EA"/>
    <w:pPr>
      <w:spacing w:after="120"/>
    </w:pPr>
    <w:rPr>
      <w:sz w:val="16"/>
      <w:szCs w:val="16"/>
    </w:rPr>
  </w:style>
  <w:style w:type="character" w:customStyle="1" w:styleId="Corpodeltesto3Carattere">
    <w:name w:val="Corpo del testo 3 Carattere"/>
    <w:link w:val="Corpodeltesto3"/>
    <w:rsid w:val="002466EA"/>
    <w:rPr>
      <w:sz w:val="16"/>
      <w:szCs w:val="16"/>
    </w:rPr>
  </w:style>
  <w:style w:type="character" w:styleId="AcronimoHTML">
    <w:name w:val="HTML Acronym"/>
    <w:rsid w:val="002466EA"/>
    <w:rPr>
      <w:rFonts w:cs="Times New Roman"/>
    </w:rPr>
  </w:style>
  <w:style w:type="character" w:customStyle="1" w:styleId="Titolo5Carattere">
    <w:name w:val="Titolo 5 Carattere"/>
    <w:link w:val="Titolo5"/>
    <w:semiHidden/>
    <w:rsid w:val="006A72E0"/>
    <w:rPr>
      <w:rFonts w:ascii="Calibri" w:eastAsia="Times New Roman" w:hAnsi="Calibri" w:cs="Times New Roman"/>
      <w:b/>
      <w:bCs/>
      <w:i/>
      <w:iCs/>
      <w:sz w:val="26"/>
      <w:szCs w:val="26"/>
    </w:rPr>
  </w:style>
  <w:style w:type="paragraph" w:styleId="Paragrafoelenco">
    <w:name w:val="List Paragraph"/>
    <w:basedOn w:val="Normale"/>
    <w:uiPriority w:val="34"/>
    <w:qFormat/>
    <w:rsid w:val="00821C0D"/>
    <w:pPr>
      <w:ind w:left="720"/>
      <w:contextualSpacing/>
    </w:pPr>
    <w:rPr>
      <w:rFonts w:ascii="Calibri" w:eastAsia="Calibri" w:hAnsi="Calibri"/>
    </w:r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
    <w:basedOn w:val="Normale"/>
    <w:link w:val="TestonotaapidipaginaCarattere1"/>
    <w:rsid w:val="007B332A"/>
    <w:rPr>
      <w:sz w:val="20"/>
      <w:szCs w:val="20"/>
    </w:rPr>
  </w:style>
  <w:style w:type="character" w:customStyle="1" w:styleId="TestonotaapidipaginaCarattere">
    <w:name w:val="Testo nota a piè di pagina Carattere"/>
    <w:basedOn w:val="Carpredefinitoparagrafo"/>
    <w:uiPriority w:val="99"/>
    <w:rsid w:val="007B332A"/>
  </w:style>
  <w:style w:type="character" w:styleId="Rimandonotaapidipagina">
    <w:name w:val="footnote reference"/>
    <w:rsid w:val="007B332A"/>
    <w:rPr>
      <w:vertAlign w:val="superscrip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
    <w:link w:val="Testonotaapidipagina"/>
    <w:rsid w:val="007B332A"/>
  </w:style>
  <w:style w:type="paragraph" w:customStyle="1" w:styleId="corpodeltesto32">
    <w:name w:val="corpodeltesto32"/>
    <w:basedOn w:val="Normale"/>
    <w:rsid w:val="00AA3E1D"/>
    <w:pPr>
      <w:spacing w:before="100" w:beforeAutospacing="1" w:after="100" w:afterAutospacing="1"/>
    </w:pPr>
  </w:style>
  <w:style w:type="paragraph" w:customStyle="1" w:styleId="Puntoelenco1">
    <w:name w:val="Punto elenco1"/>
    <w:basedOn w:val="Normale"/>
    <w:rsid w:val="00AA2235"/>
    <w:pPr>
      <w:numPr>
        <w:numId w:val="3"/>
      </w:numPr>
      <w:suppressAutoHyphens/>
    </w:pPr>
    <w:rPr>
      <w:lang w:eastAsia="ar-SA"/>
    </w:rPr>
  </w:style>
  <w:style w:type="paragraph" w:customStyle="1" w:styleId="contenutotabella">
    <w:name w:val="contenutotabella"/>
    <w:basedOn w:val="Normale"/>
    <w:rsid w:val="00840270"/>
    <w:pPr>
      <w:spacing w:before="100" w:beforeAutospacing="1" w:after="100" w:afterAutospacing="1"/>
    </w:pPr>
  </w:style>
  <w:style w:type="paragraph" w:customStyle="1" w:styleId="Corpodeltesto310">
    <w:name w:val="Corpo del testo 31"/>
    <w:basedOn w:val="Normale"/>
    <w:rsid w:val="00E251C2"/>
    <w:pPr>
      <w:widowControl w:val="0"/>
      <w:spacing w:line="480" w:lineRule="atLeast"/>
      <w:jc w:val="center"/>
    </w:pPr>
  </w:style>
  <w:style w:type="paragraph" w:customStyle="1" w:styleId="pallino1">
    <w:name w:val="pallino1"/>
    <w:basedOn w:val="Normale"/>
    <w:rsid w:val="00E42D5B"/>
    <w:pPr>
      <w:spacing w:before="100" w:beforeAutospacing="1" w:after="100" w:afterAutospacing="1"/>
    </w:pPr>
  </w:style>
  <w:style w:type="character" w:customStyle="1" w:styleId="Titolo8Carattere">
    <w:name w:val="Titolo 8 Carattere"/>
    <w:link w:val="Titolo8"/>
    <w:semiHidden/>
    <w:rsid w:val="00BF5A15"/>
    <w:rPr>
      <w:rFonts w:ascii="Calibri" w:eastAsia="Times New Roman" w:hAnsi="Calibri" w:cs="Times New Roman"/>
      <w:i/>
      <w:iCs/>
      <w:sz w:val="24"/>
      <w:szCs w:val="24"/>
    </w:rPr>
  </w:style>
  <w:style w:type="paragraph" w:customStyle="1" w:styleId="Corpo">
    <w:name w:val="Corpo"/>
    <w:rsid w:val="00BF5A15"/>
    <w:pPr>
      <w:pBdr>
        <w:top w:val="nil"/>
        <w:left w:val="nil"/>
        <w:bottom w:val="nil"/>
        <w:right w:val="nil"/>
        <w:between w:val="nil"/>
        <w:bar w:val="nil"/>
      </w:pBdr>
      <w:spacing w:after="240" w:line="312" w:lineRule="auto"/>
    </w:pPr>
    <w:rPr>
      <w:rFonts w:ascii="Helvetica Neue" w:eastAsia="Arial Unicode MS" w:hAnsi="Helvetica Neue" w:cs="Arial Unicode MS"/>
      <w:color w:val="232323"/>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7395">
      <w:bodyDiv w:val="1"/>
      <w:marLeft w:val="0"/>
      <w:marRight w:val="0"/>
      <w:marTop w:val="0"/>
      <w:marBottom w:val="0"/>
      <w:divBdr>
        <w:top w:val="none" w:sz="0" w:space="0" w:color="auto"/>
        <w:left w:val="none" w:sz="0" w:space="0" w:color="auto"/>
        <w:bottom w:val="none" w:sz="0" w:space="0" w:color="auto"/>
        <w:right w:val="none" w:sz="0" w:space="0" w:color="auto"/>
      </w:divBdr>
    </w:div>
    <w:div w:id="144904551">
      <w:bodyDiv w:val="1"/>
      <w:marLeft w:val="0"/>
      <w:marRight w:val="0"/>
      <w:marTop w:val="0"/>
      <w:marBottom w:val="0"/>
      <w:divBdr>
        <w:top w:val="none" w:sz="0" w:space="0" w:color="auto"/>
        <w:left w:val="none" w:sz="0" w:space="0" w:color="auto"/>
        <w:bottom w:val="none" w:sz="0" w:space="0" w:color="auto"/>
        <w:right w:val="none" w:sz="0" w:space="0" w:color="auto"/>
      </w:divBdr>
    </w:div>
    <w:div w:id="943347281">
      <w:bodyDiv w:val="1"/>
      <w:marLeft w:val="0"/>
      <w:marRight w:val="0"/>
      <w:marTop w:val="0"/>
      <w:marBottom w:val="0"/>
      <w:divBdr>
        <w:top w:val="none" w:sz="0" w:space="0" w:color="auto"/>
        <w:left w:val="none" w:sz="0" w:space="0" w:color="auto"/>
        <w:bottom w:val="none" w:sz="0" w:space="0" w:color="auto"/>
        <w:right w:val="none" w:sz="0" w:space="0" w:color="auto"/>
      </w:divBdr>
    </w:div>
    <w:div w:id="1003583700">
      <w:bodyDiv w:val="1"/>
      <w:marLeft w:val="0"/>
      <w:marRight w:val="0"/>
      <w:marTop w:val="0"/>
      <w:marBottom w:val="0"/>
      <w:divBdr>
        <w:top w:val="none" w:sz="0" w:space="0" w:color="auto"/>
        <w:left w:val="none" w:sz="0" w:space="0" w:color="auto"/>
        <w:bottom w:val="none" w:sz="0" w:space="0" w:color="auto"/>
        <w:right w:val="none" w:sz="0" w:space="0" w:color="auto"/>
      </w:divBdr>
    </w:div>
    <w:div w:id="1523476512">
      <w:bodyDiv w:val="1"/>
      <w:marLeft w:val="0"/>
      <w:marRight w:val="0"/>
      <w:marTop w:val="0"/>
      <w:marBottom w:val="0"/>
      <w:divBdr>
        <w:top w:val="none" w:sz="0" w:space="0" w:color="auto"/>
        <w:left w:val="none" w:sz="0" w:space="0" w:color="auto"/>
        <w:bottom w:val="none" w:sz="0" w:space="0" w:color="auto"/>
        <w:right w:val="none" w:sz="0" w:space="0" w:color="auto"/>
      </w:divBdr>
    </w:div>
    <w:div w:id="15928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4E23-D3CA-46D3-AC5E-23216D4B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Dichiarazione ICI per l’anno 2006</vt:lpstr>
    </vt:vector>
  </TitlesOfParts>
  <Company>Zucchetti COM</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ICI per l’anno 2006</dc:title>
  <dc:subject/>
  <dc:creator>Wanda Tedesco</dc:creator>
  <cp:keywords/>
  <cp:lastModifiedBy>Manuela Sacchi</cp:lastModifiedBy>
  <cp:revision>4</cp:revision>
  <cp:lastPrinted>2018-12-05T14:00:00Z</cp:lastPrinted>
  <dcterms:created xsi:type="dcterms:W3CDTF">2022-09-22T07:32:00Z</dcterms:created>
  <dcterms:modified xsi:type="dcterms:W3CDTF">2022-09-28T09:19:00Z</dcterms:modified>
</cp:coreProperties>
</file>